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7910A" w14:textId="77777777"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b/>
          <w:bCs/>
        </w:rPr>
        <w:t xml:space="preserve">Physical Science (PHSC 100) Virtual Lab Expt. # 5: Heat Loss and Change in Temperature </w:t>
      </w:r>
    </w:p>
    <w:p w14:paraId="767409D7" w14:textId="77777777"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b/>
          <w:bCs/>
        </w:rPr>
        <w:t xml:space="preserve">Name: ________________________ Section: _______ Date: ______ </w:t>
      </w:r>
    </w:p>
    <w:p w14:paraId="5CAA7BCF" w14:textId="77777777"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b/>
          <w:bCs/>
        </w:rPr>
        <w:t xml:space="preserve">Note on this virtual experiment </w:t>
      </w:r>
    </w:p>
    <w:p w14:paraId="135C9409" w14:textId="795D0E43"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rPr>
        <w:t xml:space="preserve">Read the introductory principle, procedure and experimental materials outlined below, and understand as to how this virtual experiment would be conducted under real lab condition to generate the data supplied in Tables 1 below. After clearly understanding the procedure and the formula for the calculations, complete the blank columns with calculated data, write brief discussions as per the guideline, and </w:t>
      </w:r>
      <w:r w:rsidR="00B1662D" w:rsidRPr="00B1662D">
        <w:rPr>
          <w:rFonts w:ascii="Times New Roman" w:eastAsia="Times New Roman" w:hAnsi="Times New Roman" w:cs="Times New Roman"/>
          <w:b/>
          <w:bCs/>
        </w:rPr>
        <w:t>submit</w:t>
      </w:r>
      <w:r w:rsidRPr="00B1662D">
        <w:rPr>
          <w:rFonts w:ascii="Times New Roman" w:eastAsia="Times New Roman" w:hAnsi="Times New Roman" w:cs="Times New Roman"/>
          <w:b/>
          <w:bCs/>
        </w:rPr>
        <w:t xml:space="preserve"> it back in the Drop Box. </w:t>
      </w:r>
    </w:p>
    <w:p w14:paraId="61A7DCF5" w14:textId="77777777"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b/>
          <w:bCs/>
        </w:rPr>
        <w:t xml:space="preserve">Introduction </w:t>
      </w:r>
    </w:p>
    <w:p w14:paraId="7FD48BFA" w14:textId="77777777"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rPr>
        <w:t xml:space="preserve">Heat always flows from objects of high temperature to those of low temperature, until the temperature reaches equilibrium. If hot water is left at room temperature it will lose heat until the temperature reaches its surroundings. The </w:t>
      </w:r>
      <w:r w:rsidRPr="00B1662D">
        <w:rPr>
          <w:rFonts w:ascii="Times New Roman" w:eastAsia="Times New Roman" w:hAnsi="Times New Roman" w:cs="Times New Roman"/>
          <w:b/>
          <w:bCs/>
        </w:rPr>
        <w:t xml:space="preserve">amount of heat </w:t>
      </w:r>
      <w:r w:rsidRPr="00B1662D">
        <w:rPr>
          <w:rFonts w:ascii="Times New Roman" w:eastAsia="Times New Roman" w:hAnsi="Times New Roman" w:cs="Times New Roman"/>
        </w:rPr>
        <w:t xml:space="preserve">lost </w:t>
      </w:r>
      <w:r w:rsidRPr="00B1662D">
        <w:rPr>
          <w:rFonts w:ascii="Times New Roman" w:eastAsia="Times New Roman" w:hAnsi="Times New Roman" w:cs="Times New Roman"/>
          <w:b/>
          <w:bCs/>
        </w:rPr>
        <w:t>(Q</w:t>
      </w:r>
      <w:r w:rsidRPr="00B1662D">
        <w:rPr>
          <w:rFonts w:ascii="Times New Roman" w:eastAsia="Times New Roman" w:hAnsi="Times New Roman" w:cs="Times New Roman"/>
        </w:rPr>
        <w:t xml:space="preserve">) is proportional to the </w:t>
      </w:r>
      <w:r w:rsidRPr="00B1662D">
        <w:rPr>
          <w:rFonts w:ascii="Times New Roman" w:eastAsia="Times New Roman" w:hAnsi="Times New Roman" w:cs="Times New Roman"/>
          <w:b/>
          <w:bCs/>
        </w:rPr>
        <w:t xml:space="preserve">mass </w:t>
      </w:r>
      <w:r w:rsidRPr="00B1662D">
        <w:rPr>
          <w:rFonts w:ascii="Times New Roman" w:eastAsia="Times New Roman" w:hAnsi="Times New Roman" w:cs="Times New Roman"/>
        </w:rPr>
        <w:t xml:space="preserve">and </w:t>
      </w:r>
      <w:r w:rsidRPr="00B1662D">
        <w:rPr>
          <w:rFonts w:ascii="Times New Roman" w:eastAsia="Times New Roman" w:hAnsi="Times New Roman" w:cs="Times New Roman"/>
          <w:b/>
          <w:bCs/>
        </w:rPr>
        <w:t xml:space="preserve">specific heat capacity </w:t>
      </w:r>
      <w:r w:rsidRPr="00B1662D">
        <w:rPr>
          <w:rFonts w:ascii="Times New Roman" w:eastAsia="Times New Roman" w:hAnsi="Times New Roman" w:cs="Times New Roman"/>
        </w:rPr>
        <w:t xml:space="preserve">of the material and the change in </w:t>
      </w:r>
      <w:r w:rsidRPr="00B1662D">
        <w:rPr>
          <w:rFonts w:ascii="Times New Roman" w:eastAsia="Times New Roman" w:hAnsi="Times New Roman" w:cs="Times New Roman"/>
          <w:b/>
          <w:bCs/>
        </w:rPr>
        <w:t xml:space="preserve">temperature. </w:t>
      </w:r>
      <w:r w:rsidRPr="00B1662D">
        <w:rPr>
          <w:rFonts w:ascii="Times New Roman" w:eastAsia="Times New Roman" w:hAnsi="Times New Roman" w:cs="Times New Roman"/>
        </w:rPr>
        <w:t xml:space="preserve">This can be determined using the following equation: </w:t>
      </w:r>
    </w:p>
    <w:p w14:paraId="180AE205" w14:textId="7FEE0331" w:rsidR="008268A0" w:rsidRPr="00B1662D" w:rsidRDefault="008268A0" w:rsidP="00B1662D">
      <w:pPr>
        <w:shd w:val="clear" w:color="auto" w:fill="FFFFFF"/>
        <w:tabs>
          <w:tab w:val="left" w:pos="3690"/>
        </w:tabs>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b/>
          <w:bCs/>
        </w:rPr>
        <w:t xml:space="preserve">Q= </w:t>
      </w:r>
      <w:proofErr w:type="spellStart"/>
      <w:r w:rsidRPr="00B1662D">
        <w:rPr>
          <w:rFonts w:ascii="Times New Roman" w:eastAsia="Times New Roman" w:hAnsi="Times New Roman" w:cs="Times New Roman"/>
          <w:b/>
          <w:bCs/>
        </w:rPr>
        <w:t>mcΔT</w:t>
      </w:r>
      <w:proofErr w:type="spellEnd"/>
      <w:r w:rsidR="00B1662D" w:rsidRPr="00B1662D">
        <w:rPr>
          <w:rFonts w:ascii="Times New Roman" w:eastAsia="Times New Roman" w:hAnsi="Times New Roman" w:cs="Times New Roman"/>
          <w:b/>
          <w:bCs/>
        </w:rPr>
        <w:tab/>
      </w:r>
      <w:r w:rsidRPr="00B1662D">
        <w:rPr>
          <w:rFonts w:ascii="Times New Roman" w:eastAsia="Times New Roman" w:hAnsi="Times New Roman" w:cs="Times New Roman"/>
          <w:b/>
          <w:bCs/>
        </w:rPr>
        <w:br/>
      </w:r>
      <w:r w:rsidRPr="00B1662D">
        <w:rPr>
          <w:rFonts w:ascii="Times New Roman" w:eastAsia="Times New Roman" w:hAnsi="Times New Roman" w:cs="Times New Roman"/>
        </w:rPr>
        <w:t xml:space="preserve">Where </w:t>
      </w:r>
      <w:r w:rsidRPr="00B1662D">
        <w:rPr>
          <w:rFonts w:ascii="Times New Roman" w:eastAsia="Times New Roman" w:hAnsi="Times New Roman" w:cs="Times New Roman"/>
          <w:b/>
          <w:bCs/>
        </w:rPr>
        <w:t xml:space="preserve">Q </w:t>
      </w:r>
      <w:r w:rsidRPr="00B1662D">
        <w:rPr>
          <w:rFonts w:ascii="Times New Roman" w:eastAsia="Times New Roman" w:hAnsi="Times New Roman" w:cs="Times New Roman"/>
        </w:rPr>
        <w:t xml:space="preserve">is the quantity of heat lost in calories, </w:t>
      </w:r>
      <w:r w:rsidRPr="00B1662D">
        <w:rPr>
          <w:rFonts w:ascii="Times New Roman" w:eastAsia="Times New Roman" w:hAnsi="Times New Roman" w:cs="Times New Roman"/>
          <w:b/>
          <w:bCs/>
        </w:rPr>
        <w:t xml:space="preserve">m </w:t>
      </w:r>
      <w:r w:rsidRPr="00B1662D">
        <w:rPr>
          <w:rFonts w:ascii="Times New Roman" w:eastAsia="Times New Roman" w:hAnsi="Times New Roman" w:cs="Times New Roman"/>
        </w:rPr>
        <w:t xml:space="preserve">is the mass (in gram, 1 ml = 1g for </w:t>
      </w:r>
    </w:p>
    <w:p w14:paraId="748D9861" w14:textId="4E119E47" w:rsidR="008268A0" w:rsidRPr="00B1662D" w:rsidRDefault="00B1662D"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rPr>
        <w:t>Water</w:t>
      </w:r>
      <w:r w:rsidR="008268A0" w:rsidRPr="00B1662D">
        <w:rPr>
          <w:rFonts w:ascii="Times New Roman" w:eastAsia="Times New Roman" w:hAnsi="Times New Roman" w:cs="Times New Roman"/>
        </w:rPr>
        <w:t xml:space="preserve">), </w:t>
      </w:r>
      <w:r w:rsidR="008268A0" w:rsidRPr="00B1662D">
        <w:rPr>
          <w:rFonts w:ascii="Times New Roman" w:eastAsia="Times New Roman" w:hAnsi="Times New Roman" w:cs="Times New Roman"/>
          <w:b/>
          <w:bCs/>
        </w:rPr>
        <w:t xml:space="preserve">c </w:t>
      </w:r>
      <w:r w:rsidR="008268A0" w:rsidRPr="00B1662D">
        <w:rPr>
          <w:rFonts w:ascii="Times New Roman" w:eastAsia="Times New Roman" w:hAnsi="Times New Roman" w:cs="Times New Roman"/>
        </w:rPr>
        <w:t>is the specific heat capacity (</w:t>
      </w:r>
      <w:r w:rsidR="008268A0" w:rsidRPr="00B1662D">
        <w:rPr>
          <w:rFonts w:ascii="Times New Roman" w:eastAsia="Times New Roman" w:hAnsi="Times New Roman" w:cs="Times New Roman"/>
          <w:b/>
          <w:bCs/>
        </w:rPr>
        <w:t xml:space="preserve">1.0 </w:t>
      </w:r>
      <w:proofErr w:type="spellStart"/>
      <w:r w:rsidR="008268A0" w:rsidRPr="00B1662D">
        <w:rPr>
          <w:rFonts w:ascii="Times New Roman" w:eastAsia="Times New Roman" w:hAnsi="Times New Roman" w:cs="Times New Roman"/>
          <w:b/>
          <w:bCs/>
        </w:rPr>
        <w:t>cal</w:t>
      </w:r>
      <w:proofErr w:type="spellEnd"/>
      <w:r w:rsidR="008268A0" w:rsidRPr="00B1662D">
        <w:rPr>
          <w:rFonts w:ascii="Times New Roman" w:eastAsia="Times New Roman" w:hAnsi="Times New Roman" w:cs="Times New Roman"/>
          <w:b/>
          <w:bCs/>
        </w:rPr>
        <w:t xml:space="preserve">/g </w:t>
      </w:r>
      <w:r w:rsidR="008268A0" w:rsidRPr="00B1662D">
        <w:rPr>
          <w:rFonts w:ascii="Times New Roman" w:eastAsia="Times New Roman" w:hAnsi="Times New Roman" w:cs="Times New Roman"/>
          <w:b/>
          <w:bCs/>
          <w:position w:val="12"/>
        </w:rPr>
        <w:t>0</w:t>
      </w:r>
      <w:r w:rsidR="008268A0" w:rsidRPr="00B1662D">
        <w:rPr>
          <w:rFonts w:ascii="Times New Roman" w:eastAsia="Times New Roman" w:hAnsi="Times New Roman" w:cs="Times New Roman"/>
          <w:b/>
          <w:bCs/>
        </w:rPr>
        <w:t xml:space="preserve">C </w:t>
      </w:r>
      <w:r w:rsidR="008268A0" w:rsidRPr="00B1662D">
        <w:rPr>
          <w:rFonts w:ascii="Times New Roman" w:eastAsia="Times New Roman" w:hAnsi="Times New Roman" w:cs="Times New Roman"/>
        </w:rPr>
        <w:t xml:space="preserve">for water) and </w:t>
      </w:r>
      <w:r w:rsidR="008268A0" w:rsidRPr="00B1662D">
        <w:rPr>
          <w:rFonts w:ascii="Times New Roman" w:eastAsia="Times New Roman" w:hAnsi="Times New Roman" w:cs="Times New Roman"/>
          <w:b/>
          <w:bCs/>
        </w:rPr>
        <w:t xml:space="preserve">ΔT </w:t>
      </w:r>
      <w:r w:rsidR="008268A0" w:rsidRPr="00B1662D">
        <w:rPr>
          <w:rFonts w:ascii="Times New Roman" w:eastAsia="Times New Roman" w:hAnsi="Times New Roman" w:cs="Times New Roman"/>
        </w:rPr>
        <w:t xml:space="preserve">is the change in temperature in Celsius. </w:t>
      </w:r>
    </w:p>
    <w:p w14:paraId="771BB4C6" w14:textId="77777777"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rPr>
        <w:lastRenderedPageBreak/>
        <w:t xml:space="preserve">The objective of this experiment is to study the </w:t>
      </w:r>
      <w:r w:rsidRPr="00B1662D">
        <w:rPr>
          <w:rFonts w:ascii="Times New Roman" w:eastAsia="Times New Roman" w:hAnsi="Times New Roman" w:cs="Times New Roman"/>
          <w:b/>
          <w:bCs/>
        </w:rPr>
        <w:t xml:space="preserve">quantity of heat lost </w:t>
      </w:r>
      <w:r w:rsidRPr="00B1662D">
        <w:rPr>
          <w:rFonts w:ascii="Times New Roman" w:eastAsia="Times New Roman" w:hAnsi="Times New Roman" w:cs="Times New Roman"/>
        </w:rPr>
        <w:t xml:space="preserve">and the change in temperature of hot water under </w:t>
      </w:r>
      <w:r w:rsidRPr="00B1662D">
        <w:rPr>
          <w:rFonts w:ascii="Times New Roman" w:eastAsia="Times New Roman" w:hAnsi="Times New Roman" w:cs="Times New Roman"/>
          <w:b/>
          <w:bCs/>
        </w:rPr>
        <w:t xml:space="preserve">covered </w:t>
      </w:r>
      <w:r w:rsidRPr="00B1662D">
        <w:rPr>
          <w:rFonts w:ascii="Times New Roman" w:eastAsia="Times New Roman" w:hAnsi="Times New Roman" w:cs="Times New Roman"/>
        </w:rPr>
        <w:t xml:space="preserve">and </w:t>
      </w:r>
      <w:r w:rsidRPr="00B1662D">
        <w:rPr>
          <w:rFonts w:ascii="Times New Roman" w:eastAsia="Times New Roman" w:hAnsi="Times New Roman" w:cs="Times New Roman"/>
          <w:b/>
          <w:bCs/>
        </w:rPr>
        <w:t xml:space="preserve">uncovered </w:t>
      </w:r>
      <w:r w:rsidRPr="00B1662D">
        <w:rPr>
          <w:rFonts w:ascii="Times New Roman" w:eastAsia="Times New Roman" w:hAnsi="Times New Roman" w:cs="Times New Roman"/>
        </w:rPr>
        <w:t xml:space="preserve">conditions. </w:t>
      </w:r>
    </w:p>
    <w:p w14:paraId="7CF313BA" w14:textId="77777777" w:rsidR="008268A0" w:rsidRPr="00B1662D" w:rsidRDefault="008268A0" w:rsidP="00B1662D">
      <w:pPr>
        <w:shd w:val="clear" w:color="auto" w:fill="FFFFFF"/>
        <w:spacing w:before="100" w:beforeAutospacing="1" w:after="100" w:afterAutospacing="1" w:line="480" w:lineRule="auto"/>
        <w:rPr>
          <w:rFonts w:ascii="Times New Roman" w:eastAsia="Times New Roman" w:hAnsi="Times New Roman" w:cs="Times New Roman"/>
        </w:rPr>
      </w:pPr>
      <w:r w:rsidRPr="00B1662D">
        <w:rPr>
          <w:rFonts w:ascii="Times New Roman" w:eastAsia="Times New Roman" w:hAnsi="Times New Roman" w:cs="Times New Roman"/>
          <w:b/>
          <w:bCs/>
        </w:rPr>
        <w:t xml:space="preserve">Materials Required </w:t>
      </w:r>
    </w:p>
    <w:p w14:paraId="1448B3E5" w14:textId="77777777" w:rsidR="008268A0" w:rsidRPr="00B1662D" w:rsidRDefault="008268A0" w:rsidP="00B1662D">
      <w:pPr>
        <w:numPr>
          <w:ilvl w:val="0"/>
          <w:numId w:val="5"/>
        </w:numPr>
        <w:shd w:val="clear" w:color="auto" w:fill="FFFFFF"/>
        <w:spacing w:before="100" w:beforeAutospacing="1" w:after="100" w:afterAutospacing="1" w:line="480" w:lineRule="auto"/>
        <w:ind w:firstLine="0"/>
        <w:rPr>
          <w:rFonts w:ascii="Times New Roman" w:eastAsia="Times New Roman" w:hAnsi="Times New Roman" w:cs="Times New Roman"/>
        </w:rPr>
      </w:pPr>
      <w:r w:rsidRPr="00B1662D">
        <w:rPr>
          <w:rFonts w:ascii="Times New Roman" w:eastAsia="Times New Roman" w:hAnsi="Times New Roman" w:cs="Times New Roman"/>
        </w:rPr>
        <w:t xml:space="preserve">Hot plate </w:t>
      </w:r>
    </w:p>
    <w:p w14:paraId="442A0C44" w14:textId="77777777" w:rsidR="008268A0" w:rsidRPr="00B1662D" w:rsidRDefault="008268A0" w:rsidP="00B1662D">
      <w:pPr>
        <w:numPr>
          <w:ilvl w:val="0"/>
          <w:numId w:val="5"/>
        </w:numPr>
        <w:shd w:val="clear" w:color="auto" w:fill="FFFFFF"/>
        <w:spacing w:before="100" w:beforeAutospacing="1" w:after="100" w:afterAutospacing="1" w:line="480" w:lineRule="auto"/>
        <w:ind w:firstLine="0"/>
        <w:rPr>
          <w:rFonts w:ascii="Times New Roman" w:eastAsia="Times New Roman" w:hAnsi="Times New Roman" w:cs="Times New Roman"/>
        </w:rPr>
      </w:pPr>
      <w:r w:rsidRPr="00B1662D">
        <w:rPr>
          <w:rFonts w:ascii="Times New Roman" w:eastAsia="Times New Roman" w:hAnsi="Times New Roman" w:cs="Times New Roman"/>
        </w:rPr>
        <w:t xml:space="preserve">cardboard covers with holes </w:t>
      </w:r>
    </w:p>
    <w:p w14:paraId="1C256FC3" w14:textId="77777777" w:rsidR="008268A0" w:rsidRPr="00B1662D" w:rsidRDefault="008268A0" w:rsidP="00B1662D">
      <w:pPr>
        <w:numPr>
          <w:ilvl w:val="0"/>
          <w:numId w:val="5"/>
        </w:numPr>
        <w:shd w:val="clear" w:color="auto" w:fill="FFFFFF"/>
        <w:spacing w:before="100" w:beforeAutospacing="1" w:after="100" w:afterAutospacing="1" w:line="480" w:lineRule="auto"/>
        <w:ind w:firstLine="0"/>
        <w:rPr>
          <w:rFonts w:ascii="Times New Roman" w:eastAsia="Times New Roman" w:hAnsi="Times New Roman" w:cs="Times New Roman"/>
        </w:rPr>
      </w:pPr>
      <w:r w:rsidRPr="00B1662D">
        <w:rPr>
          <w:rFonts w:ascii="Times New Roman" w:eastAsia="Times New Roman" w:hAnsi="Times New Roman" w:cs="Times New Roman"/>
        </w:rPr>
        <w:t xml:space="preserve">Beaker </w:t>
      </w:r>
    </w:p>
    <w:p w14:paraId="633D4442" w14:textId="77777777" w:rsidR="008268A0" w:rsidRPr="00B1662D" w:rsidRDefault="008268A0" w:rsidP="00B1662D">
      <w:pPr>
        <w:numPr>
          <w:ilvl w:val="0"/>
          <w:numId w:val="5"/>
        </w:numPr>
        <w:shd w:val="clear" w:color="auto" w:fill="FFFFFF"/>
        <w:spacing w:before="100" w:beforeAutospacing="1" w:after="100" w:afterAutospacing="1" w:line="480" w:lineRule="auto"/>
        <w:ind w:firstLine="0"/>
        <w:rPr>
          <w:rFonts w:ascii="Times New Roman" w:eastAsia="Times New Roman" w:hAnsi="Times New Roman" w:cs="Times New Roman"/>
        </w:rPr>
      </w:pPr>
      <w:r w:rsidRPr="00B1662D">
        <w:rPr>
          <w:rFonts w:ascii="Times New Roman" w:eastAsia="Times New Roman" w:hAnsi="Times New Roman" w:cs="Times New Roman"/>
        </w:rPr>
        <w:t xml:space="preserve">Styrofoam cups </w:t>
      </w:r>
    </w:p>
    <w:p w14:paraId="40708F90" w14:textId="77777777" w:rsidR="008268A0" w:rsidRPr="00B1662D" w:rsidRDefault="008268A0" w:rsidP="00B1662D">
      <w:pPr>
        <w:numPr>
          <w:ilvl w:val="0"/>
          <w:numId w:val="5"/>
        </w:numPr>
        <w:shd w:val="clear" w:color="auto" w:fill="FFFFFF"/>
        <w:spacing w:before="100" w:beforeAutospacing="1" w:after="100" w:afterAutospacing="1" w:line="480" w:lineRule="auto"/>
        <w:ind w:firstLine="0"/>
        <w:rPr>
          <w:rFonts w:ascii="Times New Roman" w:eastAsia="Times New Roman" w:hAnsi="Times New Roman" w:cs="Times New Roman"/>
        </w:rPr>
      </w:pPr>
      <w:r w:rsidRPr="00B1662D">
        <w:rPr>
          <w:rFonts w:ascii="Times New Roman" w:eastAsia="Times New Roman" w:hAnsi="Times New Roman" w:cs="Times New Roman"/>
        </w:rPr>
        <w:t xml:space="preserve">Thermometer </w:t>
      </w:r>
    </w:p>
    <w:p w14:paraId="39405D42" w14:textId="77777777" w:rsidR="008268A0" w:rsidRPr="00B1662D" w:rsidRDefault="008268A0" w:rsidP="00B1662D">
      <w:pPr>
        <w:numPr>
          <w:ilvl w:val="0"/>
          <w:numId w:val="5"/>
        </w:numPr>
        <w:shd w:val="clear" w:color="auto" w:fill="FFFFFF"/>
        <w:spacing w:before="100" w:beforeAutospacing="1" w:after="100" w:afterAutospacing="1" w:line="480" w:lineRule="auto"/>
        <w:ind w:firstLine="0"/>
        <w:rPr>
          <w:rFonts w:ascii="Times New Roman" w:eastAsia="Times New Roman" w:hAnsi="Times New Roman" w:cs="Times New Roman"/>
        </w:rPr>
      </w:pPr>
      <w:r w:rsidRPr="00B1662D">
        <w:rPr>
          <w:rFonts w:ascii="Times New Roman" w:eastAsia="Times New Roman" w:hAnsi="Times New Roman" w:cs="Times New Roman"/>
        </w:rPr>
        <w:t xml:space="preserve">Graduated cylinder </w:t>
      </w:r>
    </w:p>
    <w:p w14:paraId="75466D90" w14:textId="77777777" w:rsidR="008268A0" w:rsidRPr="00B1662D" w:rsidRDefault="008268A0" w:rsidP="00B1662D">
      <w:pPr>
        <w:numPr>
          <w:ilvl w:val="0"/>
          <w:numId w:val="5"/>
        </w:numPr>
        <w:shd w:val="clear" w:color="auto" w:fill="FFFFFF"/>
        <w:spacing w:before="100" w:beforeAutospacing="1" w:after="100" w:afterAutospacing="1" w:line="480" w:lineRule="auto"/>
        <w:ind w:firstLine="0"/>
        <w:rPr>
          <w:rFonts w:ascii="Times New Roman" w:eastAsia="Times New Roman" w:hAnsi="Times New Roman" w:cs="Times New Roman"/>
        </w:rPr>
      </w:pPr>
      <w:r w:rsidRPr="00B1662D">
        <w:rPr>
          <w:rFonts w:ascii="Times New Roman" w:eastAsia="Times New Roman" w:hAnsi="Times New Roman" w:cs="Times New Roman"/>
        </w:rPr>
        <w:t xml:space="preserve">Stopwatch </w:t>
      </w:r>
    </w:p>
    <w:p w14:paraId="29E61D2F" w14:textId="77777777" w:rsidR="008268A0" w:rsidRPr="00B1662D" w:rsidRDefault="008268A0" w:rsidP="00B1662D">
      <w:pPr>
        <w:shd w:val="clear" w:color="auto" w:fill="FFFFFF"/>
        <w:spacing w:before="100" w:beforeAutospacing="1" w:after="100" w:afterAutospacing="1" w:line="480" w:lineRule="auto"/>
        <w:ind w:left="720"/>
        <w:rPr>
          <w:rFonts w:ascii="Times New Roman" w:eastAsia="Times New Roman" w:hAnsi="Times New Roman" w:cs="Times New Roman"/>
        </w:rPr>
      </w:pPr>
      <w:r w:rsidRPr="00B1662D">
        <w:rPr>
          <w:rFonts w:ascii="Times New Roman" w:eastAsia="Times New Roman" w:hAnsi="Times New Roman" w:cs="Times New Roman"/>
          <w:b/>
          <w:bCs/>
        </w:rPr>
        <w:t>Procedure</w:t>
      </w:r>
      <w:r w:rsidRPr="00B1662D">
        <w:rPr>
          <w:rFonts w:ascii="Times New Roman" w:eastAsia="Times New Roman" w:hAnsi="Times New Roman" w:cs="Times New Roman"/>
          <w:b/>
          <w:bCs/>
        </w:rPr>
        <w:br/>
        <w:t xml:space="preserve">Heat Loss and Change in Temperature </w:t>
      </w:r>
    </w:p>
    <w:p w14:paraId="461927BC" w14:textId="77777777" w:rsidR="008268A0" w:rsidRPr="00B1662D" w:rsidRDefault="008268A0" w:rsidP="00B1662D">
      <w:pPr>
        <w:pStyle w:val="NormalWeb"/>
        <w:shd w:val="clear" w:color="auto" w:fill="FFFFFF"/>
        <w:spacing w:line="480" w:lineRule="auto"/>
      </w:pPr>
      <w:r w:rsidRPr="00B1662D">
        <w:t xml:space="preserve">A litter of water is </w:t>
      </w:r>
      <w:r w:rsidRPr="00B1662D">
        <w:rPr>
          <w:b/>
          <w:bCs/>
        </w:rPr>
        <w:t xml:space="preserve">brought to boiling </w:t>
      </w:r>
      <w:r w:rsidRPr="00B1662D">
        <w:t>in a pan on an electric hotplate.</w:t>
      </w:r>
      <w:r w:rsidRPr="00B1662D">
        <w:br/>
      </w:r>
      <w:r w:rsidRPr="00B1662D">
        <w:rPr>
          <w:b/>
          <w:bCs/>
        </w:rPr>
        <w:t xml:space="preserve">100 ml </w:t>
      </w:r>
      <w:r w:rsidRPr="00B1662D">
        <w:t xml:space="preserve">of hot water is poured into </w:t>
      </w:r>
      <w:r w:rsidRPr="00B1662D">
        <w:rPr>
          <w:b/>
          <w:bCs/>
        </w:rPr>
        <w:t xml:space="preserve">cup #1 </w:t>
      </w:r>
      <w:r w:rsidRPr="00B1662D">
        <w:t xml:space="preserve">and another </w:t>
      </w:r>
      <w:r w:rsidRPr="00B1662D">
        <w:rPr>
          <w:b/>
          <w:bCs/>
        </w:rPr>
        <w:t xml:space="preserve">100ml </w:t>
      </w:r>
      <w:r w:rsidRPr="00B1662D">
        <w:t xml:space="preserve">of hot water into </w:t>
      </w:r>
      <w:r w:rsidRPr="00B1662D">
        <w:rPr>
          <w:b/>
          <w:bCs/>
        </w:rPr>
        <w:t xml:space="preserve">cup #2 </w:t>
      </w:r>
    </w:p>
    <w:p w14:paraId="4E162A18" w14:textId="2137A9B0" w:rsidR="008268A0" w:rsidRPr="00B1662D" w:rsidRDefault="00B1662D" w:rsidP="00B1662D">
      <w:pPr>
        <w:pStyle w:val="NormalWeb"/>
        <w:shd w:val="clear" w:color="auto" w:fill="FFFFFF"/>
        <w:spacing w:line="480" w:lineRule="auto"/>
      </w:pPr>
      <w:r w:rsidRPr="00B1662D">
        <w:t>And</w:t>
      </w:r>
      <w:r w:rsidR="008268A0" w:rsidRPr="00B1662D">
        <w:t xml:space="preserve"> </w:t>
      </w:r>
      <w:r w:rsidR="008268A0" w:rsidRPr="00B1662D">
        <w:rPr>
          <w:b/>
          <w:bCs/>
        </w:rPr>
        <w:t xml:space="preserve">the temperatures measured </w:t>
      </w:r>
      <w:r w:rsidR="008268A0" w:rsidRPr="00B1662D">
        <w:t xml:space="preserve">with separate </w:t>
      </w:r>
      <w:r w:rsidR="008268A0" w:rsidRPr="00B1662D">
        <w:rPr>
          <w:b/>
          <w:bCs/>
        </w:rPr>
        <w:t>thermometers.</w:t>
      </w:r>
      <w:r w:rsidR="008268A0" w:rsidRPr="00B1662D">
        <w:rPr>
          <w:b/>
          <w:bCs/>
        </w:rPr>
        <w:br/>
        <w:t xml:space="preserve">Cup # 1 </w:t>
      </w:r>
      <w:r w:rsidR="008268A0" w:rsidRPr="00B1662D">
        <w:t xml:space="preserve">is left </w:t>
      </w:r>
      <w:r w:rsidR="008268A0" w:rsidRPr="00B1662D">
        <w:rPr>
          <w:b/>
          <w:bCs/>
        </w:rPr>
        <w:t xml:space="preserve">uncovered </w:t>
      </w:r>
      <w:r w:rsidR="008268A0" w:rsidRPr="00B1662D">
        <w:t xml:space="preserve">and </w:t>
      </w:r>
      <w:r w:rsidR="008268A0" w:rsidRPr="00B1662D">
        <w:rPr>
          <w:b/>
          <w:bCs/>
        </w:rPr>
        <w:t xml:space="preserve">cover cup #2 </w:t>
      </w:r>
      <w:r w:rsidR="008268A0" w:rsidRPr="00B1662D">
        <w:t xml:space="preserve">is covered with a piece of cardboard with a </w:t>
      </w:r>
    </w:p>
    <w:p w14:paraId="4359A98B" w14:textId="428EF824" w:rsidR="008268A0" w:rsidRPr="00B1662D" w:rsidRDefault="00B1662D" w:rsidP="00B1662D">
      <w:pPr>
        <w:pStyle w:val="NormalWeb"/>
        <w:shd w:val="clear" w:color="auto" w:fill="FFFFFF"/>
        <w:spacing w:line="480" w:lineRule="auto"/>
      </w:pPr>
      <w:r w:rsidRPr="00B1662D">
        <w:t>Hole</w:t>
      </w:r>
      <w:r w:rsidR="008268A0" w:rsidRPr="00B1662D">
        <w:t xml:space="preserve"> in the center for inserting a thermometer. The thermometers are left to stay in </w:t>
      </w:r>
    </w:p>
    <w:p w14:paraId="61CA16A1" w14:textId="0D2E176B" w:rsidR="008268A0" w:rsidRPr="00B1662D" w:rsidRDefault="00B1662D" w:rsidP="00B1662D">
      <w:pPr>
        <w:pStyle w:val="NormalWeb"/>
        <w:shd w:val="clear" w:color="auto" w:fill="FFFFFF"/>
        <w:spacing w:line="480" w:lineRule="auto"/>
      </w:pPr>
      <w:r w:rsidRPr="00B1662D">
        <w:t>Both</w:t>
      </w:r>
      <w:r w:rsidR="008268A0" w:rsidRPr="00B1662D">
        <w:t xml:space="preserve"> covered and uncovered cups for continuous temperature measurement.</w:t>
      </w:r>
      <w:r w:rsidR="008268A0" w:rsidRPr="00B1662D">
        <w:br/>
        <w:t>The initial t</w:t>
      </w:r>
      <w:r w:rsidR="008268A0" w:rsidRPr="00B1662D">
        <w:rPr>
          <w:b/>
          <w:bCs/>
        </w:rPr>
        <w:t xml:space="preserve">emperature </w:t>
      </w:r>
      <w:r w:rsidR="008268A0" w:rsidRPr="00B1662D">
        <w:t xml:space="preserve">for both covered and uncovered cups is measured and recorded in the appropriate column on the data table for both covered and uncovered at </w:t>
      </w:r>
      <w:r w:rsidR="008268A0" w:rsidRPr="00B1662D">
        <w:rPr>
          <w:b/>
          <w:bCs/>
        </w:rPr>
        <w:t xml:space="preserve">0 </w:t>
      </w:r>
    </w:p>
    <w:p w14:paraId="20D3163A" w14:textId="7D29895E" w:rsidR="008268A0" w:rsidRPr="00B1662D" w:rsidRDefault="00B1662D" w:rsidP="00B1662D">
      <w:pPr>
        <w:pStyle w:val="NormalWeb"/>
        <w:shd w:val="clear" w:color="auto" w:fill="FFFFFF"/>
        <w:spacing w:line="480" w:lineRule="auto"/>
      </w:pPr>
      <w:r w:rsidRPr="00B1662D">
        <w:rPr>
          <w:b/>
          <w:bCs/>
        </w:rPr>
        <w:lastRenderedPageBreak/>
        <w:t>Minute</w:t>
      </w:r>
      <w:r w:rsidR="008268A0" w:rsidRPr="00B1662D">
        <w:rPr>
          <w:b/>
          <w:bCs/>
        </w:rPr>
        <w:t xml:space="preserve"> </w:t>
      </w:r>
      <w:r w:rsidR="008268A0" w:rsidRPr="00B1662D">
        <w:t xml:space="preserve">and from then on </w:t>
      </w:r>
      <w:r w:rsidR="008268A0" w:rsidRPr="00B1662D">
        <w:rPr>
          <w:b/>
          <w:bCs/>
        </w:rPr>
        <w:t xml:space="preserve">at 10-minnutes intervals </w:t>
      </w:r>
      <w:r w:rsidR="008268A0" w:rsidRPr="00B1662D">
        <w:t xml:space="preserve">for </w:t>
      </w:r>
      <w:r w:rsidR="008268A0" w:rsidRPr="00B1662D">
        <w:rPr>
          <w:b/>
          <w:bCs/>
        </w:rPr>
        <w:t>40 minutes</w:t>
      </w:r>
      <w:r w:rsidR="008268A0" w:rsidRPr="00B1662D">
        <w:t xml:space="preserve">. </w:t>
      </w:r>
      <w:r w:rsidR="008268A0" w:rsidRPr="00B1662D">
        <w:rPr>
          <w:b/>
          <w:bCs/>
        </w:rPr>
        <w:t xml:space="preserve">Data Calculation and Interpretation Assignment </w:t>
      </w:r>
    </w:p>
    <w:p w14:paraId="5D086C96" w14:textId="77777777" w:rsidR="008268A0" w:rsidRPr="00B1662D" w:rsidRDefault="008268A0" w:rsidP="00B1662D">
      <w:pPr>
        <w:pStyle w:val="NormalWeb"/>
        <w:shd w:val="clear" w:color="auto" w:fill="FFFFFF"/>
        <w:spacing w:line="480" w:lineRule="auto"/>
      </w:pPr>
      <w:r w:rsidRPr="00B1662D">
        <w:t>First calculate the change in temperature (</w:t>
      </w:r>
      <w:r w:rsidRPr="00B1662D">
        <w:rPr>
          <w:b/>
          <w:bCs/>
        </w:rPr>
        <w:t xml:space="preserve">∆T) </w:t>
      </w:r>
      <w:r w:rsidRPr="00B1662D">
        <w:t xml:space="preserve">for each time interval always by subtracting the temperature at each time interval from the initial temperature (temperature at 0 min) and enter values in the change in temperature column. Do this for both covered and uncovered cups. Then calculate the </w:t>
      </w:r>
      <w:r w:rsidRPr="00B1662D">
        <w:rPr>
          <w:b/>
          <w:bCs/>
        </w:rPr>
        <w:t xml:space="preserve">total quantity of heat </w:t>
      </w:r>
      <w:r w:rsidRPr="00B1662D">
        <w:t>(</w:t>
      </w:r>
      <w:r w:rsidRPr="00B1662D">
        <w:rPr>
          <w:b/>
          <w:bCs/>
        </w:rPr>
        <w:t>Q=</w:t>
      </w:r>
      <w:proofErr w:type="spellStart"/>
      <w:r w:rsidRPr="00B1662D">
        <w:rPr>
          <w:b/>
          <w:bCs/>
        </w:rPr>
        <w:t>mcT</w:t>
      </w:r>
      <w:proofErr w:type="spellEnd"/>
      <w:r w:rsidRPr="00B1662D">
        <w:t xml:space="preserve">) and </w:t>
      </w:r>
      <w:r w:rsidRPr="00B1662D">
        <w:rPr>
          <w:b/>
          <w:bCs/>
        </w:rPr>
        <w:t xml:space="preserve">heat loss </w:t>
      </w:r>
      <w:r w:rsidRPr="00B1662D">
        <w:t>(</w:t>
      </w:r>
      <w:r w:rsidRPr="00B1662D">
        <w:rPr>
          <w:b/>
          <w:bCs/>
        </w:rPr>
        <w:t xml:space="preserve">Q = </w:t>
      </w:r>
      <w:proofErr w:type="spellStart"/>
      <w:r w:rsidRPr="00B1662D">
        <w:rPr>
          <w:b/>
          <w:bCs/>
        </w:rPr>
        <w:t>m</w:t>
      </w:r>
      <w:bookmarkStart w:id="0" w:name="_GoBack"/>
      <w:bookmarkEnd w:id="0"/>
      <w:r w:rsidRPr="00B1662D">
        <w:rPr>
          <w:b/>
          <w:bCs/>
        </w:rPr>
        <w:t>c∆T</w:t>
      </w:r>
      <w:proofErr w:type="spellEnd"/>
      <w:r w:rsidRPr="00B1662D">
        <w:t xml:space="preserve">) in calories for each time interval for both covered and uncovered cups and enter values in the appropriate column. Where </w:t>
      </w:r>
      <w:r w:rsidRPr="00B1662D">
        <w:rPr>
          <w:b/>
          <w:bCs/>
        </w:rPr>
        <w:t xml:space="preserve">Q = total quantity of heat, m = mass of </w:t>
      </w:r>
    </w:p>
    <w:p w14:paraId="273A9534" w14:textId="2D4BF180" w:rsidR="008268A0" w:rsidRPr="00B1662D" w:rsidRDefault="00B1662D" w:rsidP="00B1662D">
      <w:pPr>
        <w:pStyle w:val="NormalWeb"/>
        <w:shd w:val="clear" w:color="auto" w:fill="FFFFFF"/>
        <w:spacing w:line="480" w:lineRule="auto"/>
      </w:pPr>
      <w:r w:rsidRPr="00B1662D">
        <w:rPr>
          <w:b/>
          <w:bCs/>
        </w:rPr>
        <w:t>Water</w:t>
      </w:r>
      <w:r w:rsidR="008268A0" w:rsidRPr="00B1662D">
        <w:rPr>
          <w:b/>
          <w:bCs/>
        </w:rPr>
        <w:t xml:space="preserve"> </w:t>
      </w:r>
      <w:r w:rsidR="008268A0" w:rsidRPr="00B1662D">
        <w:t>(</w:t>
      </w:r>
      <w:r w:rsidR="008268A0" w:rsidRPr="00B1662D">
        <w:rPr>
          <w:b/>
          <w:bCs/>
        </w:rPr>
        <w:t>1 ml=1g), c= specific heat of water</w:t>
      </w:r>
      <w:r w:rsidR="008268A0" w:rsidRPr="00B1662D">
        <w:t xml:space="preserve">, which is </w:t>
      </w:r>
      <w:r w:rsidR="008268A0" w:rsidRPr="00B1662D">
        <w:rPr>
          <w:b/>
          <w:bCs/>
        </w:rPr>
        <w:t>1cal./g/</w:t>
      </w:r>
      <w:r w:rsidR="008268A0" w:rsidRPr="00B1662D">
        <w:rPr>
          <w:b/>
          <w:bCs/>
          <w:position w:val="12"/>
        </w:rPr>
        <w:t>0</w:t>
      </w:r>
      <w:r w:rsidR="008268A0" w:rsidRPr="00B1662D">
        <w:rPr>
          <w:b/>
          <w:bCs/>
        </w:rPr>
        <w:t>C</w:t>
      </w:r>
      <w:r w:rsidR="008268A0" w:rsidRPr="00B1662D">
        <w:t xml:space="preserve">, and </w:t>
      </w:r>
      <w:r w:rsidR="008268A0" w:rsidRPr="00B1662D">
        <w:rPr>
          <w:b/>
          <w:bCs/>
        </w:rPr>
        <w:t xml:space="preserve">∆T </w:t>
      </w:r>
      <w:r w:rsidR="008268A0" w:rsidRPr="00B1662D">
        <w:t xml:space="preserve">=change in temperature in </w:t>
      </w:r>
      <w:r w:rsidR="008268A0" w:rsidRPr="00B1662D">
        <w:rPr>
          <w:b/>
          <w:bCs/>
          <w:position w:val="12"/>
        </w:rPr>
        <w:t>0</w:t>
      </w:r>
      <w:r w:rsidR="008268A0" w:rsidRPr="00B1662D">
        <w:rPr>
          <w:b/>
          <w:bCs/>
        </w:rPr>
        <w:t>C</w:t>
      </w:r>
      <w:r w:rsidR="008268A0" w:rsidRPr="00B1662D">
        <w:t xml:space="preserve">. Calculate and fill out all blank </w:t>
      </w:r>
      <w:r w:rsidRPr="00B1662D">
        <w:t>columns.</w:t>
      </w:r>
      <w:r w:rsidRPr="00B1662D">
        <w:rPr>
          <w:b/>
          <w:bCs/>
        </w:rPr>
        <w:t xml:space="preserve"> Table</w:t>
      </w:r>
      <w:r w:rsidR="008268A0" w:rsidRPr="00B1662D">
        <w:rPr>
          <w:b/>
          <w:bCs/>
        </w:rPr>
        <w:t xml:space="preserve">. 1. Heat Loss / </w:t>
      </w:r>
    </w:p>
    <w:p w14:paraId="0D7AB626" w14:textId="77777777" w:rsidR="008268A0" w:rsidRPr="00B1662D" w:rsidRDefault="008268A0" w:rsidP="00B1662D">
      <w:pPr>
        <w:pStyle w:val="NormalWeb"/>
        <w:shd w:val="clear" w:color="auto" w:fill="FFFFFF"/>
        <w:spacing w:line="480" w:lineRule="auto"/>
      </w:pPr>
      <w:r w:rsidRPr="00B1662D">
        <w:rPr>
          <w:b/>
          <w:bCs/>
        </w:rPr>
        <w:t>Heat Gain</w:t>
      </w:r>
    </w:p>
    <w:p w14:paraId="66C3936E" w14:textId="77777777" w:rsidR="008268A0" w:rsidRPr="00B1662D" w:rsidRDefault="008268A0" w:rsidP="00B1662D">
      <w:pPr>
        <w:pStyle w:val="NormalWeb"/>
        <w:shd w:val="clear" w:color="auto" w:fill="FFFFFF"/>
        <w:spacing w:line="480" w:lineRule="auto"/>
      </w:pPr>
      <w:r w:rsidRPr="00B1662D">
        <w:rPr>
          <w:b/>
          <w:bCs/>
        </w:rPr>
        <w:t xml:space="preserve">Q = M.C.∆T </w:t>
      </w:r>
    </w:p>
    <w:p w14:paraId="77FBE303" w14:textId="77777777" w:rsidR="008268A0" w:rsidRPr="00B1662D" w:rsidRDefault="008268A0" w:rsidP="00B1662D">
      <w:pPr>
        <w:pStyle w:val="NormalWeb"/>
        <w:shd w:val="clear" w:color="auto" w:fill="FFFFFF"/>
        <w:spacing w:line="480" w:lineRule="auto"/>
      </w:pPr>
      <w:r w:rsidRPr="00B1662D">
        <w:rPr>
          <w:b/>
          <w:bCs/>
        </w:rPr>
        <w:t xml:space="preserve">Q </w:t>
      </w:r>
      <w:r w:rsidRPr="00B1662D">
        <w:t xml:space="preserve">= quantity of heat, </w:t>
      </w:r>
      <w:r w:rsidRPr="00B1662D">
        <w:rPr>
          <w:b/>
          <w:bCs/>
        </w:rPr>
        <w:t xml:space="preserve">M </w:t>
      </w:r>
      <w:r w:rsidRPr="00B1662D">
        <w:t xml:space="preserve">= mass of water (1 ml of water = 1g) </w:t>
      </w:r>
    </w:p>
    <w:p w14:paraId="1540D431" w14:textId="0A4CD0A4" w:rsidR="008268A0" w:rsidRPr="00B1662D" w:rsidRDefault="008268A0" w:rsidP="00B1662D">
      <w:pPr>
        <w:pStyle w:val="NormalWeb"/>
        <w:shd w:val="clear" w:color="auto" w:fill="FFFFFF"/>
        <w:spacing w:line="480" w:lineRule="auto"/>
      </w:pPr>
      <w:r w:rsidRPr="00B1662D">
        <w:rPr>
          <w:b/>
          <w:bCs/>
        </w:rPr>
        <w:t xml:space="preserve">C </w:t>
      </w:r>
      <w:r w:rsidRPr="00B1662D">
        <w:t>= specific heat capacity of water (1cal/g/</w:t>
      </w:r>
      <w:r w:rsidRPr="00B1662D">
        <w:rPr>
          <w:position w:val="12"/>
        </w:rPr>
        <w:t>0</w:t>
      </w:r>
      <w:r w:rsidRPr="00B1662D">
        <w:t xml:space="preserve">C), </w:t>
      </w:r>
      <w:r w:rsidRPr="00B1662D">
        <w:rPr>
          <w:b/>
          <w:bCs/>
        </w:rPr>
        <w:t xml:space="preserve">∆ T </w:t>
      </w:r>
      <w:r w:rsidRPr="00B1662D">
        <w:t xml:space="preserve">= change in temperature </w:t>
      </w:r>
    </w:p>
    <w:p w14:paraId="3FECD3D5" w14:textId="7B876B51" w:rsidR="008268A0" w:rsidRPr="00B1662D" w:rsidRDefault="008268A0" w:rsidP="00B1662D">
      <w:pPr>
        <w:pStyle w:val="NormalWeb"/>
        <w:shd w:val="clear" w:color="auto" w:fill="FFFFFF"/>
        <w:spacing w:line="480" w:lineRule="auto"/>
      </w:pPr>
    </w:p>
    <w:p w14:paraId="152CF392" w14:textId="7888E64D" w:rsidR="008268A0" w:rsidRPr="00B1662D" w:rsidRDefault="008268A0" w:rsidP="00B1662D">
      <w:pPr>
        <w:pStyle w:val="NormalWeb"/>
        <w:shd w:val="clear" w:color="auto" w:fill="FFFFFF"/>
        <w:spacing w:line="480" w:lineRule="auto"/>
      </w:pPr>
    </w:p>
    <w:p w14:paraId="36F81601" w14:textId="6670EBEB" w:rsidR="008268A0" w:rsidRPr="00B1662D" w:rsidRDefault="008268A0" w:rsidP="00B1662D">
      <w:pPr>
        <w:pStyle w:val="NormalWeb"/>
        <w:shd w:val="clear" w:color="auto" w:fill="FFFFFF"/>
        <w:spacing w:line="480" w:lineRule="auto"/>
      </w:pPr>
    </w:p>
    <w:p w14:paraId="1517821F" w14:textId="41E79A61" w:rsidR="008268A0" w:rsidRPr="00B1662D" w:rsidRDefault="008268A0" w:rsidP="00B1662D">
      <w:pPr>
        <w:pStyle w:val="NormalWeb"/>
        <w:shd w:val="clear" w:color="auto" w:fill="FFFFFF"/>
        <w:spacing w:line="480" w:lineRule="auto"/>
      </w:pPr>
    </w:p>
    <w:p w14:paraId="6D1A6123" w14:textId="280D7D1E" w:rsidR="008268A0" w:rsidRPr="00B1662D" w:rsidRDefault="008268A0" w:rsidP="00B1662D">
      <w:pPr>
        <w:pStyle w:val="NormalWeb"/>
        <w:shd w:val="clear" w:color="auto" w:fill="FFFFFF"/>
        <w:spacing w:line="480" w:lineRule="auto"/>
      </w:pPr>
    </w:p>
    <w:p w14:paraId="2885B60D" w14:textId="77777777" w:rsidR="008268A0" w:rsidRPr="00B1662D" w:rsidRDefault="008268A0" w:rsidP="00B1662D">
      <w:pPr>
        <w:pStyle w:val="NormalWeb"/>
        <w:shd w:val="clear" w:color="auto" w:fill="FFFFFF"/>
        <w:spacing w:line="480" w:lineRule="auto"/>
      </w:pPr>
    </w:p>
    <w:tbl>
      <w:tblPr>
        <w:tblStyle w:val="TableGrid"/>
        <w:tblW w:w="10710" w:type="dxa"/>
        <w:tblInd w:w="-545" w:type="dxa"/>
        <w:tblLook w:val="04A0" w:firstRow="1" w:lastRow="0" w:firstColumn="1" w:lastColumn="0" w:noHBand="0" w:noVBand="1"/>
      </w:tblPr>
      <w:tblGrid>
        <w:gridCol w:w="795"/>
        <w:gridCol w:w="816"/>
        <w:gridCol w:w="1123"/>
        <w:gridCol w:w="834"/>
        <w:gridCol w:w="1350"/>
        <w:gridCol w:w="1196"/>
        <w:gridCol w:w="955"/>
        <w:gridCol w:w="848"/>
        <w:gridCol w:w="1510"/>
        <w:gridCol w:w="1283"/>
      </w:tblGrid>
      <w:tr w:rsidR="008268A0" w:rsidRPr="00B1662D" w14:paraId="6A946349" w14:textId="77777777" w:rsidTr="008268A0">
        <w:trPr>
          <w:trHeight w:val="1214"/>
        </w:trPr>
        <w:tc>
          <w:tcPr>
            <w:tcW w:w="840" w:type="dxa"/>
          </w:tcPr>
          <w:p w14:paraId="5D301FC9"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Time</w:t>
            </w:r>
          </w:p>
          <w:p w14:paraId="1A4047DA"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(min)</w:t>
            </w:r>
          </w:p>
          <w:p w14:paraId="07E6BB83" w14:textId="77777777" w:rsidR="008268A0" w:rsidRPr="00B1662D" w:rsidRDefault="008268A0" w:rsidP="00B1662D">
            <w:pPr>
              <w:spacing w:line="480" w:lineRule="auto"/>
              <w:rPr>
                <w:rFonts w:ascii="Times New Roman" w:hAnsi="Times New Roman" w:cs="Times New Roman"/>
              </w:rPr>
            </w:pPr>
          </w:p>
        </w:tc>
        <w:tc>
          <w:tcPr>
            <w:tcW w:w="4163" w:type="dxa"/>
            <w:gridSpan w:val="4"/>
          </w:tcPr>
          <w:p w14:paraId="3F9B271D"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Uncovered Cup</w:t>
            </w:r>
          </w:p>
          <w:p w14:paraId="39B44843" w14:textId="77777777" w:rsidR="008268A0" w:rsidRPr="00B1662D" w:rsidRDefault="008268A0" w:rsidP="00B1662D">
            <w:pPr>
              <w:spacing w:line="480" w:lineRule="auto"/>
              <w:rPr>
                <w:rFonts w:ascii="Times New Roman" w:hAnsi="Times New Roman" w:cs="Times New Roman"/>
              </w:rPr>
            </w:pPr>
          </w:p>
        </w:tc>
        <w:tc>
          <w:tcPr>
            <w:tcW w:w="4625" w:type="dxa"/>
            <w:gridSpan w:val="4"/>
          </w:tcPr>
          <w:p w14:paraId="54450A9B" w14:textId="223AC0B6" w:rsidR="008268A0" w:rsidRPr="00B1662D" w:rsidRDefault="008268A0" w:rsidP="00B1662D">
            <w:pPr>
              <w:spacing w:line="480" w:lineRule="auto"/>
              <w:rPr>
                <w:rFonts w:ascii="Times New Roman" w:hAnsi="Times New Roman" w:cs="Times New Roman"/>
              </w:rPr>
            </w:pPr>
            <w:r w:rsidRPr="00B1662D">
              <w:rPr>
                <w:rFonts w:ascii="Times New Roman" w:hAnsi="Times New Roman" w:cs="Times New Roman"/>
                <w:b/>
                <w:bCs/>
              </w:rPr>
              <w:t>Covered cup</w:t>
            </w:r>
          </w:p>
        </w:tc>
        <w:tc>
          <w:tcPr>
            <w:tcW w:w="1082" w:type="dxa"/>
          </w:tcPr>
          <w:p w14:paraId="68854D0D"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Heat Ratio:</w:t>
            </w:r>
          </w:p>
          <w:p w14:paraId="5CE9E0FC" w14:textId="77777777" w:rsidR="008268A0" w:rsidRPr="00B1662D" w:rsidRDefault="008268A0" w:rsidP="00B1662D">
            <w:pPr>
              <w:autoSpaceDE w:val="0"/>
              <w:autoSpaceDN w:val="0"/>
              <w:adjustRightInd w:val="0"/>
              <w:spacing w:before="240" w:after="60" w:line="480" w:lineRule="auto"/>
              <w:jc w:val="center"/>
              <w:rPr>
                <w:rFonts w:ascii="Times New Roman" w:hAnsi="Times New Roman" w:cs="Times New Roman"/>
                <w:b/>
                <w:bCs/>
                <w:u w:val="single"/>
              </w:rPr>
            </w:pPr>
            <w:r w:rsidRPr="00B1662D">
              <w:rPr>
                <w:rFonts w:ascii="Times New Roman" w:hAnsi="Times New Roman" w:cs="Times New Roman"/>
                <w:b/>
                <w:bCs/>
                <w:u w:val="single"/>
              </w:rPr>
              <w:t>Total Q-uncovered</w:t>
            </w:r>
          </w:p>
          <w:p w14:paraId="136907A7"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Total Q-covered</w:t>
            </w:r>
          </w:p>
          <w:p w14:paraId="77B4B518" w14:textId="77777777" w:rsidR="008268A0" w:rsidRPr="00B1662D" w:rsidRDefault="008268A0" w:rsidP="00B1662D">
            <w:pPr>
              <w:spacing w:line="480" w:lineRule="auto"/>
              <w:jc w:val="center"/>
              <w:rPr>
                <w:rFonts w:ascii="Times New Roman" w:hAnsi="Times New Roman" w:cs="Times New Roman"/>
              </w:rPr>
            </w:pPr>
          </w:p>
        </w:tc>
      </w:tr>
      <w:tr w:rsidR="008268A0" w:rsidRPr="00B1662D" w14:paraId="27F64326" w14:textId="580AA9D6" w:rsidTr="008268A0">
        <w:tc>
          <w:tcPr>
            <w:tcW w:w="840" w:type="dxa"/>
          </w:tcPr>
          <w:p w14:paraId="0AA70BD8"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tc>
        <w:tc>
          <w:tcPr>
            <w:tcW w:w="816" w:type="dxa"/>
          </w:tcPr>
          <w:p w14:paraId="6E244BB2" w14:textId="4A649CA5" w:rsidR="008268A0" w:rsidRPr="00B1662D" w:rsidRDefault="008268A0" w:rsidP="00B1662D">
            <w:pPr>
              <w:autoSpaceDE w:val="0"/>
              <w:autoSpaceDN w:val="0"/>
              <w:adjustRightInd w:val="0"/>
              <w:spacing w:before="240" w:line="480" w:lineRule="auto"/>
              <w:jc w:val="center"/>
              <w:rPr>
                <w:rFonts w:ascii="Times New Roman" w:hAnsi="Times New Roman" w:cs="Times New Roman"/>
                <w:b/>
                <w:bCs/>
              </w:rPr>
            </w:pPr>
            <w:r w:rsidRPr="00B1662D">
              <w:rPr>
                <w:rFonts w:ascii="Times New Roman" w:hAnsi="Times New Roman" w:cs="Times New Roman"/>
                <w:b/>
                <w:bCs/>
              </w:rPr>
              <w:t>Temp (T) cup #1  (</w:t>
            </w:r>
            <w:r w:rsidRPr="00B1662D">
              <w:rPr>
                <w:rFonts w:ascii="Times New Roman" w:hAnsi="Times New Roman" w:cs="Times New Roman"/>
                <w:b/>
                <w:bCs/>
                <w:vertAlign w:val="superscript"/>
              </w:rPr>
              <w:t>0</w:t>
            </w:r>
            <w:r w:rsidRPr="00B1662D">
              <w:rPr>
                <w:rFonts w:ascii="Times New Roman" w:hAnsi="Times New Roman" w:cs="Times New Roman"/>
                <w:b/>
                <w:bCs/>
              </w:rPr>
              <w:t>C)</w:t>
            </w:r>
          </w:p>
          <w:p w14:paraId="425F73FE"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tc>
        <w:tc>
          <w:tcPr>
            <w:tcW w:w="1123" w:type="dxa"/>
          </w:tcPr>
          <w:p w14:paraId="13B33B5E"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p w14:paraId="3BFE5ACF" w14:textId="10DA3F1C"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Total Q(MCT)</w:t>
            </w:r>
          </w:p>
          <w:p w14:paraId="35D4C5B6" w14:textId="27EE8E6B" w:rsidR="008268A0" w:rsidRPr="00B1662D" w:rsidRDefault="008268A0" w:rsidP="00B1662D">
            <w:pPr>
              <w:spacing w:line="480" w:lineRule="auto"/>
              <w:jc w:val="center"/>
              <w:rPr>
                <w:rFonts w:ascii="Times New Roman" w:hAnsi="Times New Roman" w:cs="Times New Roman"/>
              </w:rPr>
            </w:pPr>
            <w:r w:rsidRPr="00B1662D">
              <w:rPr>
                <w:rFonts w:ascii="Times New Roman" w:hAnsi="Times New Roman" w:cs="Times New Roman"/>
                <w:b/>
                <w:bCs/>
              </w:rPr>
              <w:t>(Cal.)</w:t>
            </w:r>
          </w:p>
        </w:tc>
        <w:tc>
          <w:tcPr>
            <w:tcW w:w="874" w:type="dxa"/>
          </w:tcPr>
          <w:p w14:paraId="0EF4E9B4"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 T (</w:t>
            </w:r>
            <w:r w:rsidRPr="00B1662D">
              <w:rPr>
                <w:rFonts w:ascii="Times New Roman" w:hAnsi="Times New Roman" w:cs="Times New Roman"/>
                <w:b/>
                <w:bCs/>
                <w:vertAlign w:val="superscript"/>
              </w:rPr>
              <w:t>0</w:t>
            </w:r>
            <w:r w:rsidRPr="00B1662D">
              <w:rPr>
                <w:rFonts w:ascii="Times New Roman" w:hAnsi="Times New Roman" w:cs="Times New Roman"/>
                <w:b/>
                <w:bCs/>
              </w:rPr>
              <w:t>C)</w:t>
            </w:r>
          </w:p>
          <w:p w14:paraId="457E0C13" w14:textId="64B64BF2"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From initial</w:t>
            </w:r>
          </w:p>
        </w:tc>
        <w:tc>
          <w:tcPr>
            <w:tcW w:w="1350" w:type="dxa"/>
          </w:tcPr>
          <w:p w14:paraId="2373EF3B"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Heat loss</w:t>
            </w:r>
          </w:p>
          <w:p w14:paraId="31AD64F4"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Q= MC∆T</w:t>
            </w:r>
          </w:p>
          <w:p w14:paraId="6406B928"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(cal.)</w:t>
            </w:r>
          </w:p>
          <w:p w14:paraId="70FA2F89"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cumulative</w:t>
            </w:r>
          </w:p>
          <w:p w14:paraId="6C03D546"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tc>
        <w:tc>
          <w:tcPr>
            <w:tcW w:w="1196" w:type="dxa"/>
          </w:tcPr>
          <w:p w14:paraId="3EC352A9" w14:textId="1FB3CE7F"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Temp.(T)</w:t>
            </w:r>
          </w:p>
          <w:p w14:paraId="6646E64C"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cup #2 (</w:t>
            </w:r>
            <w:r w:rsidRPr="00B1662D">
              <w:rPr>
                <w:rFonts w:ascii="Times New Roman" w:hAnsi="Times New Roman" w:cs="Times New Roman"/>
                <w:b/>
                <w:bCs/>
                <w:vertAlign w:val="superscript"/>
              </w:rPr>
              <w:t>0</w:t>
            </w:r>
            <w:r w:rsidRPr="00B1662D">
              <w:rPr>
                <w:rFonts w:ascii="Times New Roman" w:hAnsi="Times New Roman" w:cs="Times New Roman"/>
                <w:b/>
                <w:bCs/>
              </w:rPr>
              <w:t>C)</w:t>
            </w:r>
          </w:p>
          <w:p w14:paraId="0FA20DFF" w14:textId="59BABD7A" w:rsidR="008268A0" w:rsidRPr="00B1662D" w:rsidRDefault="008268A0" w:rsidP="00B1662D">
            <w:pPr>
              <w:spacing w:line="480" w:lineRule="auto"/>
              <w:jc w:val="center"/>
              <w:rPr>
                <w:rFonts w:ascii="Times New Roman" w:hAnsi="Times New Roman" w:cs="Times New Roman"/>
                <w:b/>
                <w:bCs/>
              </w:rPr>
            </w:pPr>
          </w:p>
        </w:tc>
        <w:tc>
          <w:tcPr>
            <w:tcW w:w="998" w:type="dxa"/>
          </w:tcPr>
          <w:p w14:paraId="4FAE7BB1" w14:textId="77777777" w:rsidR="008268A0" w:rsidRPr="00B1662D" w:rsidRDefault="008268A0" w:rsidP="00B1662D">
            <w:pPr>
              <w:spacing w:line="480" w:lineRule="auto"/>
              <w:jc w:val="center"/>
              <w:rPr>
                <w:rFonts w:ascii="Times New Roman" w:hAnsi="Times New Roman" w:cs="Times New Roman"/>
                <w:b/>
                <w:bCs/>
              </w:rPr>
            </w:pPr>
          </w:p>
          <w:p w14:paraId="48B2BCF1" w14:textId="343AFC62"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Total</w:t>
            </w:r>
          </w:p>
          <w:p w14:paraId="0C07511B" w14:textId="50058FE3"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Q (MCT)</w:t>
            </w:r>
          </w:p>
          <w:p w14:paraId="74225B78" w14:textId="0FBF2D56" w:rsidR="008268A0" w:rsidRPr="00B1662D" w:rsidRDefault="008268A0" w:rsidP="00B1662D">
            <w:pPr>
              <w:tabs>
                <w:tab w:val="left" w:pos="640"/>
              </w:tabs>
              <w:spacing w:line="480" w:lineRule="auto"/>
              <w:jc w:val="center"/>
              <w:rPr>
                <w:rFonts w:ascii="Times New Roman" w:hAnsi="Times New Roman" w:cs="Times New Roman"/>
              </w:rPr>
            </w:pPr>
            <w:r w:rsidRPr="00B1662D">
              <w:rPr>
                <w:rFonts w:ascii="Times New Roman" w:hAnsi="Times New Roman" w:cs="Times New Roman"/>
                <w:b/>
                <w:bCs/>
              </w:rPr>
              <w:t>(Cal.)</w:t>
            </w:r>
          </w:p>
        </w:tc>
        <w:tc>
          <w:tcPr>
            <w:tcW w:w="921" w:type="dxa"/>
          </w:tcPr>
          <w:p w14:paraId="19D983DE"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p w14:paraId="72892D89"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 T (</w:t>
            </w:r>
            <w:r w:rsidRPr="00B1662D">
              <w:rPr>
                <w:rFonts w:ascii="Times New Roman" w:hAnsi="Times New Roman" w:cs="Times New Roman"/>
                <w:b/>
                <w:bCs/>
                <w:vertAlign w:val="superscript"/>
              </w:rPr>
              <w:t>0</w:t>
            </w:r>
            <w:r w:rsidRPr="00B1662D">
              <w:rPr>
                <w:rFonts w:ascii="Times New Roman" w:hAnsi="Times New Roman" w:cs="Times New Roman"/>
                <w:b/>
                <w:bCs/>
              </w:rPr>
              <w:t>C)</w:t>
            </w:r>
          </w:p>
          <w:p w14:paraId="56FFA1FD" w14:textId="13A4CB65" w:rsidR="008268A0" w:rsidRPr="00B1662D" w:rsidRDefault="008268A0" w:rsidP="00B1662D">
            <w:pPr>
              <w:spacing w:line="480" w:lineRule="auto"/>
              <w:jc w:val="center"/>
              <w:rPr>
                <w:rFonts w:ascii="Times New Roman" w:hAnsi="Times New Roman" w:cs="Times New Roman"/>
              </w:rPr>
            </w:pPr>
            <w:r w:rsidRPr="00B1662D">
              <w:rPr>
                <w:rFonts w:ascii="Times New Roman" w:hAnsi="Times New Roman" w:cs="Times New Roman"/>
                <w:b/>
                <w:bCs/>
              </w:rPr>
              <w:t>From initial</w:t>
            </w:r>
          </w:p>
        </w:tc>
        <w:tc>
          <w:tcPr>
            <w:tcW w:w="1510" w:type="dxa"/>
          </w:tcPr>
          <w:p w14:paraId="2A1EF878"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p w14:paraId="7E43C4EB" w14:textId="77777777" w:rsidR="008268A0" w:rsidRPr="00B1662D" w:rsidRDefault="008268A0" w:rsidP="00B1662D">
            <w:pPr>
              <w:spacing w:line="480" w:lineRule="auto"/>
              <w:jc w:val="center"/>
              <w:rPr>
                <w:rFonts w:ascii="Times New Roman" w:hAnsi="Times New Roman" w:cs="Times New Roman"/>
                <w:b/>
                <w:bCs/>
              </w:rPr>
            </w:pPr>
          </w:p>
          <w:p w14:paraId="2AFF6070"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Heat loss</w:t>
            </w:r>
          </w:p>
          <w:p w14:paraId="22236395"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Q= MC∆T</w:t>
            </w:r>
          </w:p>
          <w:p w14:paraId="42B01C20"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(cal.)</w:t>
            </w:r>
          </w:p>
          <w:p w14:paraId="7933DF06"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(cumulative)</w:t>
            </w:r>
          </w:p>
          <w:p w14:paraId="14D52164" w14:textId="012EDF93" w:rsidR="008268A0" w:rsidRPr="00B1662D" w:rsidRDefault="008268A0" w:rsidP="00B1662D">
            <w:pPr>
              <w:spacing w:line="480" w:lineRule="auto"/>
              <w:jc w:val="center"/>
              <w:rPr>
                <w:rFonts w:ascii="Times New Roman" w:hAnsi="Times New Roman" w:cs="Times New Roman"/>
              </w:rPr>
            </w:pPr>
          </w:p>
        </w:tc>
        <w:tc>
          <w:tcPr>
            <w:tcW w:w="1082" w:type="dxa"/>
          </w:tcPr>
          <w:p w14:paraId="2C2266FD"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tc>
      </w:tr>
      <w:tr w:rsidR="008268A0" w:rsidRPr="00B1662D" w14:paraId="21DA74CF" w14:textId="0D3BD4C7" w:rsidTr="008268A0">
        <w:tc>
          <w:tcPr>
            <w:tcW w:w="840" w:type="dxa"/>
          </w:tcPr>
          <w:p w14:paraId="7018217A" w14:textId="326AAF7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0 min</w:t>
            </w:r>
          </w:p>
        </w:tc>
        <w:tc>
          <w:tcPr>
            <w:tcW w:w="816" w:type="dxa"/>
          </w:tcPr>
          <w:p w14:paraId="68C94A3E" w14:textId="4333E8E3" w:rsidR="008268A0" w:rsidRPr="00B1662D" w:rsidRDefault="008268A0" w:rsidP="00B1662D">
            <w:pPr>
              <w:autoSpaceDE w:val="0"/>
              <w:autoSpaceDN w:val="0"/>
              <w:adjustRightInd w:val="0"/>
              <w:spacing w:before="240" w:line="480" w:lineRule="auto"/>
              <w:jc w:val="center"/>
              <w:rPr>
                <w:rFonts w:ascii="Times New Roman" w:hAnsi="Times New Roman" w:cs="Times New Roman"/>
                <w:b/>
                <w:bCs/>
              </w:rPr>
            </w:pPr>
            <w:r w:rsidRPr="00B1662D">
              <w:rPr>
                <w:rFonts w:ascii="Times New Roman" w:hAnsi="Times New Roman" w:cs="Times New Roman"/>
                <w:b/>
                <w:bCs/>
              </w:rPr>
              <w:t>85</w:t>
            </w:r>
          </w:p>
        </w:tc>
        <w:tc>
          <w:tcPr>
            <w:tcW w:w="1123" w:type="dxa"/>
          </w:tcPr>
          <w:p w14:paraId="0D320F5B"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tc>
        <w:tc>
          <w:tcPr>
            <w:tcW w:w="874" w:type="dxa"/>
          </w:tcPr>
          <w:p w14:paraId="5483DFF0" w14:textId="138446A9"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__</w:t>
            </w:r>
          </w:p>
        </w:tc>
        <w:tc>
          <w:tcPr>
            <w:tcW w:w="1350" w:type="dxa"/>
          </w:tcPr>
          <w:p w14:paraId="6232D7C5" w14:textId="5A8AEB3B"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_____</w:t>
            </w:r>
          </w:p>
        </w:tc>
        <w:tc>
          <w:tcPr>
            <w:tcW w:w="1196" w:type="dxa"/>
          </w:tcPr>
          <w:p w14:paraId="538C9BBF" w14:textId="290BF9DB" w:rsidR="008268A0" w:rsidRPr="00B1662D" w:rsidRDefault="008268A0" w:rsidP="00B1662D">
            <w:pPr>
              <w:spacing w:line="480" w:lineRule="auto"/>
              <w:jc w:val="center"/>
              <w:rPr>
                <w:rFonts w:ascii="Times New Roman" w:hAnsi="Times New Roman" w:cs="Times New Roman"/>
                <w:b/>
                <w:bCs/>
              </w:rPr>
            </w:pPr>
            <w:r w:rsidRPr="00B1662D">
              <w:rPr>
                <w:rFonts w:ascii="Times New Roman" w:hAnsi="Times New Roman" w:cs="Times New Roman"/>
                <w:b/>
                <w:bCs/>
              </w:rPr>
              <w:t>85</w:t>
            </w:r>
          </w:p>
        </w:tc>
        <w:tc>
          <w:tcPr>
            <w:tcW w:w="998" w:type="dxa"/>
          </w:tcPr>
          <w:p w14:paraId="543FDFE7" w14:textId="77777777" w:rsidR="008268A0" w:rsidRPr="00B1662D" w:rsidRDefault="008268A0" w:rsidP="00B1662D">
            <w:pPr>
              <w:spacing w:line="480" w:lineRule="auto"/>
              <w:jc w:val="center"/>
              <w:rPr>
                <w:rFonts w:ascii="Times New Roman" w:hAnsi="Times New Roman" w:cs="Times New Roman"/>
                <w:b/>
                <w:bCs/>
              </w:rPr>
            </w:pPr>
          </w:p>
        </w:tc>
        <w:tc>
          <w:tcPr>
            <w:tcW w:w="921" w:type="dxa"/>
          </w:tcPr>
          <w:p w14:paraId="317D81E0" w14:textId="60A87AD7"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__</w:t>
            </w:r>
          </w:p>
        </w:tc>
        <w:tc>
          <w:tcPr>
            <w:tcW w:w="1510" w:type="dxa"/>
          </w:tcPr>
          <w:p w14:paraId="36EC49DD" w14:textId="0C4E91D8"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______</w:t>
            </w:r>
          </w:p>
        </w:tc>
        <w:tc>
          <w:tcPr>
            <w:tcW w:w="1082" w:type="dxa"/>
          </w:tcPr>
          <w:p w14:paraId="4B5E8652" w14:textId="77777777" w:rsidR="008268A0" w:rsidRPr="00B1662D" w:rsidRDefault="008268A0" w:rsidP="00B1662D">
            <w:pPr>
              <w:autoSpaceDE w:val="0"/>
              <w:autoSpaceDN w:val="0"/>
              <w:adjustRightInd w:val="0"/>
              <w:spacing w:line="480" w:lineRule="auto"/>
              <w:jc w:val="center"/>
              <w:rPr>
                <w:rFonts w:ascii="Times New Roman" w:hAnsi="Times New Roman" w:cs="Times New Roman"/>
                <w:b/>
                <w:bCs/>
              </w:rPr>
            </w:pPr>
          </w:p>
        </w:tc>
      </w:tr>
      <w:tr w:rsidR="008268A0" w:rsidRPr="00B1662D" w14:paraId="2EB82387" w14:textId="77777777" w:rsidTr="008268A0">
        <w:tc>
          <w:tcPr>
            <w:tcW w:w="840" w:type="dxa"/>
          </w:tcPr>
          <w:p w14:paraId="587A7D2C" w14:textId="149E0436"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10 min</w:t>
            </w:r>
          </w:p>
        </w:tc>
        <w:tc>
          <w:tcPr>
            <w:tcW w:w="816" w:type="dxa"/>
          </w:tcPr>
          <w:p w14:paraId="6E20E802" w14:textId="1DC613E4" w:rsidR="008268A0" w:rsidRPr="00B1662D" w:rsidRDefault="008268A0" w:rsidP="00B1662D">
            <w:pPr>
              <w:autoSpaceDE w:val="0"/>
              <w:autoSpaceDN w:val="0"/>
              <w:adjustRightInd w:val="0"/>
              <w:spacing w:before="240" w:line="480" w:lineRule="auto"/>
              <w:jc w:val="center"/>
              <w:rPr>
                <w:rFonts w:ascii="Times New Roman" w:hAnsi="Times New Roman" w:cs="Times New Roman"/>
                <w:b/>
                <w:bCs/>
              </w:rPr>
            </w:pPr>
            <w:r w:rsidRPr="00B1662D">
              <w:rPr>
                <w:rFonts w:ascii="Times New Roman" w:hAnsi="Times New Roman" w:cs="Times New Roman"/>
                <w:b/>
                <w:bCs/>
              </w:rPr>
              <w:t>52</w:t>
            </w:r>
          </w:p>
        </w:tc>
        <w:tc>
          <w:tcPr>
            <w:tcW w:w="1123" w:type="dxa"/>
          </w:tcPr>
          <w:p w14:paraId="7F718B8F" w14:textId="65400390"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3300</w:t>
            </w:r>
          </w:p>
        </w:tc>
        <w:tc>
          <w:tcPr>
            <w:tcW w:w="874" w:type="dxa"/>
          </w:tcPr>
          <w:p w14:paraId="4203F073" w14:textId="60944E0B"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33</w:t>
            </w:r>
          </w:p>
        </w:tc>
        <w:tc>
          <w:tcPr>
            <w:tcW w:w="1350" w:type="dxa"/>
          </w:tcPr>
          <w:p w14:paraId="2C2C3D3A" w14:textId="27CC7B65"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3300</w:t>
            </w:r>
          </w:p>
        </w:tc>
        <w:tc>
          <w:tcPr>
            <w:tcW w:w="1196" w:type="dxa"/>
          </w:tcPr>
          <w:p w14:paraId="38359E8E" w14:textId="1A9B775E" w:rsidR="008268A0" w:rsidRPr="00B1662D" w:rsidRDefault="008268A0" w:rsidP="00B1662D">
            <w:pPr>
              <w:spacing w:line="480" w:lineRule="auto"/>
              <w:jc w:val="center"/>
              <w:rPr>
                <w:rFonts w:ascii="Times New Roman" w:hAnsi="Times New Roman" w:cs="Times New Roman"/>
                <w:b/>
                <w:bCs/>
              </w:rPr>
            </w:pPr>
            <w:r w:rsidRPr="00B1662D">
              <w:rPr>
                <w:rFonts w:ascii="Times New Roman" w:hAnsi="Times New Roman" w:cs="Times New Roman"/>
                <w:b/>
                <w:bCs/>
              </w:rPr>
              <w:t>66</w:t>
            </w:r>
          </w:p>
        </w:tc>
        <w:tc>
          <w:tcPr>
            <w:tcW w:w="998" w:type="dxa"/>
          </w:tcPr>
          <w:p w14:paraId="7C10882C" w14:textId="3F26C65B" w:rsidR="008268A0" w:rsidRPr="00B1662D" w:rsidRDefault="003F5879" w:rsidP="00B1662D">
            <w:pPr>
              <w:spacing w:line="480" w:lineRule="auto"/>
              <w:jc w:val="center"/>
              <w:rPr>
                <w:rFonts w:ascii="Times New Roman" w:hAnsi="Times New Roman" w:cs="Times New Roman"/>
                <w:b/>
                <w:bCs/>
              </w:rPr>
            </w:pPr>
            <w:r w:rsidRPr="00B1662D">
              <w:rPr>
                <w:rFonts w:ascii="Times New Roman" w:hAnsi="Times New Roman" w:cs="Times New Roman"/>
                <w:b/>
                <w:bCs/>
              </w:rPr>
              <w:t>1900</w:t>
            </w:r>
          </w:p>
        </w:tc>
        <w:tc>
          <w:tcPr>
            <w:tcW w:w="921" w:type="dxa"/>
          </w:tcPr>
          <w:p w14:paraId="2144F0FA" w14:textId="52034A48"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19</w:t>
            </w:r>
          </w:p>
        </w:tc>
        <w:tc>
          <w:tcPr>
            <w:tcW w:w="1510" w:type="dxa"/>
          </w:tcPr>
          <w:p w14:paraId="6CDD7D5C" w14:textId="3F53F2C7"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1900</w:t>
            </w:r>
          </w:p>
        </w:tc>
        <w:tc>
          <w:tcPr>
            <w:tcW w:w="1082" w:type="dxa"/>
          </w:tcPr>
          <w:p w14:paraId="081F2AC3" w14:textId="62D6A443"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1.737</w:t>
            </w:r>
          </w:p>
        </w:tc>
      </w:tr>
      <w:tr w:rsidR="008268A0" w:rsidRPr="00B1662D" w14:paraId="681E6318" w14:textId="77777777" w:rsidTr="008268A0">
        <w:tc>
          <w:tcPr>
            <w:tcW w:w="840" w:type="dxa"/>
          </w:tcPr>
          <w:p w14:paraId="08ED42AA" w14:textId="09508038"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lastRenderedPageBreak/>
              <w:t>20 min</w:t>
            </w:r>
          </w:p>
        </w:tc>
        <w:tc>
          <w:tcPr>
            <w:tcW w:w="816" w:type="dxa"/>
          </w:tcPr>
          <w:p w14:paraId="11233121" w14:textId="3AD5850B" w:rsidR="008268A0" w:rsidRPr="00B1662D" w:rsidRDefault="008268A0" w:rsidP="00B1662D">
            <w:pPr>
              <w:autoSpaceDE w:val="0"/>
              <w:autoSpaceDN w:val="0"/>
              <w:adjustRightInd w:val="0"/>
              <w:spacing w:before="240" w:line="480" w:lineRule="auto"/>
              <w:jc w:val="center"/>
              <w:rPr>
                <w:rFonts w:ascii="Times New Roman" w:hAnsi="Times New Roman" w:cs="Times New Roman"/>
                <w:b/>
                <w:bCs/>
              </w:rPr>
            </w:pPr>
            <w:r w:rsidRPr="00B1662D">
              <w:rPr>
                <w:rFonts w:ascii="Times New Roman" w:hAnsi="Times New Roman" w:cs="Times New Roman"/>
                <w:b/>
                <w:bCs/>
              </w:rPr>
              <w:t>45</w:t>
            </w:r>
          </w:p>
        </w:tc>
        <w:tc>
          <w:tcPr>
            <w:tcW w:w="1123" w:type="dxa"/>
          </w:tcPr>
          <w:p w14:paraId="0E206967" w14:textId="318417CD"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700</w:t>
            </w:r>
          </w:p>
        </w:tc>
        <w:tc>
          <w:tcPr>
            <w:tcW w:w="874" w:type="dxa"/>
          </w:tcPr>
          <w:p w14:paraId="0C78408E" w14:textId="1C900B59"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40</w:t>
            </w:r>
          </w:p>
        </w:tc>
        <w:tc>
          <w:tcPr>
            <w:tcW w:w="1350" w:type="dxa"/>
          </w:tcPr>
          <w:p w14:paraId="7C513A89" w14:textId="7532491F"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4000</w:t>
            </w:r>
          </w:p>
        </w:tc>
        <w:tc>
          <w:tcPr>
            <w:tcW w:w="1196" w:type="dxa"/>
          </w:tcPr>
          <w:p w14:paraId="533F8764" w14:textId="62C0B2DD" w:rsidR="008268A0" w:rsidRPr="00B1662D" w:rsidRDefault="008268A0" w:rsidP="00B1662D">
            <w:pPr>
              <w:spacing w:line="480" w:lineRule="auto"/>
              <w:jc w:val="center"/>
              <w:rPr>
                <w:rFonts w:ascii="Times New Roman" w:hAnsi="Times New Roman" w:cs="Times New Roman"/>
                <w:b/>
                <w:bCs/>
              </w:rPr>
            </w:pPr>
            <w:r w:rsidRPr="00B1662D">
              <w:rPr>
                <w:rFonts w:ascii="Times New Roman" w:hAnsi="Times New Roman" w:cs="Times New Roman"/>
                <w:b/>
                <w:bCs/>
              </w:rPr>
              <w:t>55</w:t>
            </w:r>
          </w:p>
        </w:tc>
        <w:tc>
          <w:tcPr>
            <w:tcW w:w="998" w:type="dxa"/>
          </w:tcPr>
          <w:p w14:paraId="4739D747" w14:textId="094D0997" w:rsidR="008268A0" w:rsidRPr="00B1662D" w:rsidRDefault="003F5879" w:rsidP="00B1662D">
            <w:pPr>
              <w:spacing w:line="480" w:lineRule="auto"/>
              <w:jc w:val="center"/>
              <w:rPr>
                <w:rFonts w:ascii="Times New Roman" w:hAnsi="Times New Roman" w:cs="Times New Roman"/>
                <w:b/>
                <w:bCs/>
              </w:rPr>
            </w:pPr>
            <w:r w:rsidRPr="00B1662D">
              <w:rPr>
                <w:rFonts w:ascii="Times New Roman" w:hAnsi="Times New Roman" w:cs="Times New Roman"/>
                <w:b/>
                <w:bCs/>
              </w:rPr>
              <w:t>1100</w:t>
            </w:r>
          </w:p>
        </w:tc>
        <w:tc>
          <w:tcPr>
            <w:tcW w:w="921" w:type="dxa"/>
          </w:tcPr>
          <w:p w14:paraId="1104915E" w14:textId="7629F9AF"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30</w:t>
            </w:r>
          </w:p>
        </w:tc>
        <w:tc>
          <w:tcPr>
            <w:tcW w:w="1510" w:type="dxa"/>
          </w:tcPr>
          <w:p w14:paraId="77497D11" w14:textId="4041A04F"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3000</w:t>
            </w:r>
          </w:p>
        </w:tc>
        <w:tc>
          <w:tcPr>
            <w:tcW w:w="1082" w:type="dxa"/>
          </w:tcPr>
          <w:p w14:paraId="594FDEAC" w14:textId="235BD0EE"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0.6364</w:t>
            </w:r>
          </w:p>
        </w:tc>
      </w:tr>
      <w:tr w:rsidR="008268A0" w:rsidRPr="00B1662D" w14:paraId="5C5E7E98" w14:textId="77777777" w:rsidTr="008268A0">
        <w:tc>
          <w:tcPr>
            <w:tcW w:w="840" w:type="dxa"/>
          </w:tcPr>
          <w:p w14:paraId="0E2A82E7" w14:textId="69B2D722"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30 min</w:t>
            </w:r>
          </w:p>
        </w:tc>
        <w:tc>
          <w:tcPr>
            <w:tcW w:w="816" w:type="dxa"/>
          </w:tcPr>
          <w:p w14:paraId="0FEC8EB2" w14:textId="1BF1201D" w:rsidR="008268A0" w:rsidRPr="00B1662D" w:rsidRDefault="008268A0" w:rsidP="00B1662D">
            <w:pPr>
              <w:autoSpaceDE w:val="0"/>
              <w:autoSpaceDN w:val="0"/>
              <w:adjustRightInd w:val="0"/>
              <w:spacing w:before="240" w:line="480" w:lineRule="auto"/>
              <w:jc w:val="center"/>
              <w:rPr>
                <w:rFonts w:ascii="Times New Roman" w:hAnsi="Times New Roman" w:cs="Times New Roman"/>
                <w:b/>
                <w:bCs/>
              </w:rPr>
            </w:pPr>
            <w:r w:rsidRPr="00B1662D">
              <w:rPr>
                <w:rFonts w:ascii="Times New Roman" w:hAnsi="Times New Roman" w:cs="Times New Roman"/>
                <w:b/>
                <w:bCs/>
              </w:rPr>
              <w:t>39</w:t>
            </w:r>
          </w:p>
        </w:tc>
        <w:tc>
          <w:tcPr>
            <w:tcW w:w="1123" w:type="dxa"/>
          </w:tcPr>
          <w:p w14:paraId="012AEDAD" w14:textId="42AA439C"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600</w:t>
            </w:r>
          </w:p>
        </w:tc>
        <w:tc>
          <w:tcPr>
            <w:tcW w:w="874" w:type="dxa"/>
          </w:tcPr>
          <w:p w14:paraId="66ECC35D" w14:textId="24D5CAF2"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46</w:t>
            </w:r>
          </w:p>
        </w:tc>
        <w:tc>
          <w:tcPr>
            <w:tcW w:w="1350" w:type="dxa"/>
          </w:tcPr>
          <w:p w14:paraId="240FA57F" w14:textId="0FF85868"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4600</w:t>
            </w:r>
          </w:p>
        </w:tc>
        <w:tc>
          <w:tcPr>
            <w:tcW w:w="1196" w:type="dxa"/>
          </w:tcPr>
          <w:p w14:paraId="074CCEDC" w14:textId="69B4A700" w:rsidR="008268A0" w:rsidRPr="00B1662D" w:rsidRDefault="008268A0" w:rsidP="00B1662D">
            <w:pPr>
              <w:spacing w:line="480" w:lineRule="auto"/>
              <w:jc w:val="center"/>
              <w:rPr>
                <w:rFonts w:ascii="Times New Roman" w:hAnsi="Times New Roman" w:cs="Times New Roman"/>
                <w:b/>
                <w:bCs/>
              </w:rPr>
            </w:pPr>
            <w:r w:rsidRPr="00B1662D">
              <w:rPr>
                <w:rFonts w:ascii="Times New Roman" w:hAnsi="Times New Roman" w:cs="Times New Roman"/>
                <w:b/>
                <w:bCs/>
              </w:rPr>
              <w:t>47</w:t>
            </w:r>
          </w:p>
        </w:tc>
        <w:tc>
          <w:tcPr>
            <w:tcW w:w="998" w:type="dxa"/>
          </w:tcPr>
          <w:p w14:paraId="28A8799B" w14:textId="70BD0365" w:rsidR="008268A0" w:rsidRPr="00B1662D" w:rsidRDefault="003F5879" w:rsidP="00B1662D">
            <w:pPr>
              <w:spacing w:line="480" w:lineRule="auto"/>
              <w:jc w:val="center"/>
              <w:rPr>
                <w:rFonts w:ascii="Times New Roman" w:hAnsi="Times New Roman" w:cs="Times New Roman"/>
                <w:b/>
                <w:bCs/>
              </w:rPr>
            </w:pPr>
            <w:r w:rsidRPr="00B1662D">
              <w:rPr>
                <w:rFonts w:ascii="Times New Roman" w:hAnsi="Times New Roman" w:cs="Times New Roman"/>
                <w:b/>
                <w:bCs/>
              </w:rPr>
              <w:t>800</w:t>
            </w:r>
          </w:p>
        </w:tc>
        <w:tc>
          <w:tcPr>
            <w:tcW w:w="921" w:type="dxa"/>
          </w:tcPr>
          <w:p w14:paraId="624E052D" w14:textId="09CC0C80"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38</w:t>
            </w:r>
          </w:p>
        </w:tc>
        <w:tc>
          <w:tcPr>
            <w:tcW w:w="1510" w:type="dxa"/>
          </w:tcPr>
          <w:p w14:paraId="66296F54" w14:textId="2CFFC730"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3800</w:t>
            </w:r>
          </w:p>
        </w:tc>
        <w:tc>
          <w:tcPr>
            <w:tcW w:w="1082" w:type="dxa"/>
          </w:tcPr>
          <w:p w14:paraId="5EA0DD81" w14:textId="7268ACBC"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0.75</w:t>
            </w:r>
          </w:p>
        </w:tc>
      </w:tr>
      <w:tr w:rsidR="008268A0" w:rsidRPr="00B1662D" w14:paraId="17F52613" w14:textId="77777777" w:rsidTr="008268A0">
        <w:tc>
          <w:tcPr>
            <w:tcW w:w="840" w:type="dxa"/>
          </w:tcPr>
          <w:p w14:paraId="4751758E" w14:textId="7541D5C0" w:rsidR="008268A0" w:rsidRPr="00B1662D" w:rsidRDefault="008268A0"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40 min</w:t>
            </w:r>
          </w:p>
        </w:tc>
        <w:tc>
          <w:tcPr>
            <w:tcW w:w="816" w:type="dxa"/>
          </w:tcPr>
          <w:p w14:paraId="1B17A56D" w14:textId="4F996280" w:rsidR="008268A0" w:rsidRPr="00B1662D" w:rsidRDefault="008268A0" w:rsidP="00B1662D">
            <w:pPr>
              <w:autoSpaceDE w:val="0"/>
              <w:autoSpaceDN w:val="0"/>
              <w:adjustRightInd w:val="0"/>
              <w:spacing w:before="240" w:line="480" w:lineRule="auto"/>
              <w:jc w:val="center"/>
              <w:rPr>
                <w:rFonts w:ascii="Times New Roman" w:hAnsi="Times New Roman" w:cs="Times New Roman"/>
                <w:b/>
                <w:bCs/>
              </w:rPr>
            </w:pPr>
            <w:r w:rsidRPr="00B1662D">
              <w:rPr>
                <w:rFonts w:ascii="Times New Roman" w:hAnsi="Times New Roman" w:cs="Times New Roman"/>
                <w:b/>
                <w:bCs/>
              </w:rPr>
              <w:t>34</w:t>
            </w:r>
          </w:p>
        </w:tc>
        <w:tc>
          <w:tcPr>
            <w:tcW w:w="1123" w:type="dxa"/>
          </w:tcPr>
          <w:p w14:paraId="7531FC18" w14:textId="450A7365"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500</w:t>
            </w:r>
          </w:p>
        </w:tc>
        <w:tc>
          <w:tcPr>
            <w:tcW w:w="874" w:type="dxa"/>
          </w:tcPr>
          <w:p w14:paraId="19A11916" w14:textId="3933DB80"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51</w:t>
            </w:r>
          </w:p>
        </w:tc>
        <w:tc>
          <w:tcPr>
            <w:tcW w:w="1350" w:type="dxa"/>
          </w:tcPr>
          <w:p w14:paraId="544C17EA" w14:textId="658411E3"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5100</w:t>
            </w:r>
          </w:p>
        </w:tc>
        <w:tc>
          <w:tcPr>
            <w:tcW w:w="1196" w:type="dxa"/>
          </w:tcPr>
          <w:p w14:paraId="063E4B52" w14:textId="50CADFC6" w:rsidR="008268A0" w:rsidRPr="00B1662D" w:rsidRDefault="008268A0" w:rsidP="00B1662D">
            <w:pPr>
              <w:spacing w:line="480" w:lineRule="auto"/>
              <w:jc w:val="center"/>
              <w:rPr>
                <w:rFonts w:ascii="Times New Roman" w:hAnsi="Times New Roman" w:cs="Times New Roman"/>
                <w:b/>
                <w:bCs/>
              </w:rPr>
            </w:pPr>
            <w:r w:rsidRPr="00B1662D">
              <w:rPr>
                <w:rFonts w:ascii="Times New Roman" w:hAnsi="Times New Roman" w:cs="Times New Roman"/>
                <w:b/>
                <w:bCs/>
              </w:rPr>
              <w:t>41</w:t>
            </w:r>
          </w:p>
        </w:tc>
        <w:tc>
          <w:tcPr>
            <w:tcW w:w="998" w:type="dxa"/>
          </w:tcPr>
          <w:p w14:paraId="1EDC3E11" w14:textId="44BDB7D4" w:rsidR="008268A0" w:rsidRPr="00B1662D" w:rsidRDefault="003F5879" w:rsidP="00B1662D">
            <w:pPr>
              <w:spacing w:line="480" w:lineRule="auto"/>
              <w:jc w:val="center"/>
              <w:rPr>
                <w:rFonts w:ascii="Times New Roman" w:hAnsi="Times New Roman" w:cs="Times New Roman"/>
                <w:b/>
                <w:bCs/>
              </w:rPr>
            </w:pPr>
            <w:r w:rsidRPr="00B1662D">
              <w:rPr>
                <w:rFonts w:ascii="Times New Roman" w:hAnsi="Times New Roman" w:cs="Times New Roman"/>
                <w:b/>
                <w:bCs/>
              </w:rPr>
              <w:t>600</w:t>
            </w:r>
          </w:p>
        </w:tc>
        <w:tc>
          <w:tcPr>
            <w:tcW w:w="921" w:type="dxa"/>
          </w:tcPr>
          <w:p w14:paraId="0245CB46" w14:textId="2953E7F5"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44</w:t>
            </w:r>
          </w:p>
        </w:tc>
        <w:tc>
          <w:tcPr>
            <w:tcW w:w="1510" w:type="dxa"/>
          </w:tcPr>
          <w:p w14:paraId="4A93FFA4" w14:textId="0E3E2298"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4400</w:t>
            </w:r>
          </w:p>
        </w:tc>
        <w:tc>
          <w:tcPr>
            <w:tcW w:w="1082" w:type="dxa"/>
          </w:tcPr>
          <w:p w14:paraId="2AC30DCC" w14:textId="38BE6DFA" w:rsidR="008268A0" w:rsidRPr="00B1662D" w:rsidRDefault="003F5879" w:rsidP="00B1662D">
            <w:pPr>
              <w:autoSpaceDE w:val="0"/>
              <w:autoSpaceDN w:val="0"/>
              <w:adjustRightInd w:val="0"/>
              <w:spacing w:line="480" w:lineRule="auto"/>
              <w:jc w:val="center"/>
              <w:rPr>
                <w:rFonts w:ascii="Times New Roman" w:hAnsi="Times New Roman" w:cs="Times New Roman"/>
                <w:b/>
                <w:bCs/>
              </w:rPr>
            </w:pPr>
            <w:r w:rsidRPr="00B1662D">
              <w:rPr>
                <w:rFonts w:ascii="Times New Roman" w:hAnsi="Times New Roman" w:cs="Times New Roman"/>
                <w:b/>
                <w:bCs/>
              </w:rPr>
              <w:t>0.833</w:t>
            </w:r>
          </w:p>
        </w:tc>
      </w:tr>
    </w:tbl>
    <w:p w14:paraId="08A90224" w14:textId="3D3DD5B9" w:rsidR="007453E0" w:rsidRPr="00B1662D" w:rsidRDefault="00010BAD" w:rsidP="00B1662D">
      <w:pPr>
        <w:spacing w:line="480" w:lineRule="auto"/>
        <w:rPr>
          <w:rFonts w:ascii="Times New Roman" w:hAnsi="Times New Roman" w:cs="Times New Roman"/>
        </w:rPr>
      </w:pPr>
    </w:p>
    <w:p w14:paraId="296EED29" w14:textId="77777777" w:rsidR="008268A0" w:rsidRPr="00B1662D" w:rsidRDefault="008268A0" w:rsidP="00B1662D">
      <w:pPr>
        <w:autoSpaceDE w:val="0"/>
        <w:autoSpaceDN w:val="0"/>
        <w:adjustRightInd w:val="0"/>
        <w:spacing w:line="480" w:lineRule="auto"/>
        <w:rPr>
          <w:rFonts w:ascii="Times New Roman" w:hAnsi="Times New Roman" w:cs="Times New Roman"/>
          <w:b/>
          <w:bCs/>
        </w:rPr>
      </w:pPr>
      <w:r w:rsidRPr="00B1662D">
        <w:rPr>
          <w:rFonts w:ascii="Times New Roman" w:hAnsi="Times New Roman" w:cs="Times New Roman"/>
          <w:b/>
          <w:bCs/>
        </w:rPr>
        <w:t>Discussion</w:t>
      </w:r>
    </w:p>
    <w:p w14:paraId="1F8D115E" w14:textId="77777777" w:rsidR="008268A0" w:rsidRPr="00B1662D" w:rsidRDefault="008268A0" w:rsidP="00B1662D">
      <w:pPr>
        <w:autoSpaceDE w:val="0"/>
        <w:autoSpaceDN w:val="0"/>
        <w:adjustRightInd w:val="0"/>
        <w:spacing w:line="480" w:lineRule="auto"/>
        <w:rPr>
          <w:rFonts w:ascii="Times New Roman" w:hAnsi="Times New Roman" w:cs="Times New Roman"/>
          <w:b/>
          <w:bCs/>
        </w:rPr>
      </w:pPr>
    </w:p>
    <w:p w14:paraId="01E003F7" w14:textId="77777777" w:rsidR="008268A0" w:rsidRPr="00B1662D" w:rsidRDefault="008268A0" w:rsidP="00B1662D">
      <w:pPr>
        <w:autoSpaceDE w:val="0"/>
        <w:autoSpaceDN w:val="0"/>
        <w:adjustRightInd w:val="0"/>
        <w:spacing w:line="480" w:lineRule="auto"/>
        <w:rPr>
          <w:rFonts w:ascii="Times New Roman" w:hAnsi="Times New Roman" w:cs="Times New Roman"/>
        </w:rPr>
      </w:pPr>
      <w:r w:rsidRPr="00B1662D">
        <w:rPr>
          <w:rFonts w:ascii="Times New Roman" w:hAnsi="Times New Roman" w:cs="Times New Roman"/>
        </w:rPr>
        <w:t xml:space="preserve">In the lined space below, briefly describe your experimental results by comparing the </w:t>
      </w:r>
      <w:r w:rsidRPr="00B1662D">
        <w:rPr>
          <w:rFonts w:ascii="Times New Roman" w:hAnsi="Times New Roman" w:cs="Times New Roman"/>
          <w:b/>
          <w:bCs/>
        </w:rPr>
        <w:t>change in temperature (T)</w:t>
      </w:r>
      <w:r w:rsidRPr="00B1662D">
        <w:rPr>
          <w:rFonts w:ascii="Times New Roman" w:hAnsi="Times New Roman" w:cs="Times New Roman"/>
        </w:rPr>
        <w:t xml:space="preserve"> and </w:t>
      </w:r>
      <w:r w:rsidRPr="00B1662D">
        <w:rPr>
          <w:rFonts w:ascii="Times New Roman" w:hAnsi="Times New Roman" w:cs="Times New Roman"/>
          <w:b/>
          <w:bCs/>
        </w:rPr>
        <w:t>total quantity of heat</w:t>
      </w:r>
      <w:r w:rsidRPr="00B1662D">
        <w:rPr>
          <w:rFonts w:ascii="Times New Roman" w:hAnsi="Times New Roman" w:cs="Times New Roman"/>
        </w:rPr>
        <w:t xml:space="preserve"> (</w:t>
      </w:r>
      <w:r w:rsidRPr="00B1662D">
        <w:rPr>
          <w:rFonts w:ascii="Times New Roman" w:hAnsi="Times New Roman" w:cs="Times New Roman"/>
          <w:b/>
          <w:bCs/>
        </w:rPr>
        <w:t>Q</w:t>
      </w:r>
      <w:r w:rsidRPr="00B1662D">
        <w:rPr>
          <w:rFonts w:ascii="Times New Roman" w:hAnsi="Times New Roman" w:cs="Times New Roman"/>
        </w:rPr>
        <w:t xml:space="preserve">) through time, for the </w:t>
      </w:r>
      <w:r w:rsidRPr="00B1662D">
        <w:rPr>
          <w:rFonts w:ascii="Times New Roman" w:hAnsi="Times New Roman" w:cs="Times New Roman"/>
          <w:b/>
          <w:bCs/>
        </w:rPr>
        <w:t>covered</w:t>
      </w:r>
      <w:r w:rsidRPr="00B1662D">
        <w:rPr>
          <w:rFonts w:ascii="Times New Roman" w:hAnsi="Times New Roman" w:cs="Times New Roman"/>
        </w:rPr>
        <w:t xml:space="preserve"> and</w:t>
      </w:r>
      <w:r w:rsidRPr="00B1662D">
        <w:rPr>
          <w:rFonts w:ascii="Times New Roman" w:hAnsi="Times New Roman" w:cs="Times New Roman"/>
          <w:b/>
          <w:bCs/>
        </w:rPr>
        <w:t xml:space="preserve"> uncovered </w:t>
      </w:r>
      <w:r w:rsidRPr="00B1662D">
        <w:rPr>
          <w:rFonts w:ascii="Times New Roman" w:hAnsi="Times New Roman" w:cs="Times New Roman"/>
        </w:rPr>
        <w:t xml:space="preserve">cups. Also give possible </w:t>
      </w:r>
      <w:r w:rsidRPr="00B1662D">
        <w:rPr>
          <w:rFonts w:ascii="Times New Roman" w:hAnsi="Times New Roman" w:cs="Times New Roman"/>
          <w:b/>
          <w:bCs/>
        </w:rPr>
        <w:t>explanations for the differences</w:t>
      </w:r>
      <w:r w:rsidRPr="00B1662D">
        <w:rPr>
          <w:rFonts w:ascii="Times New Roman" w:hAnsi="Times New Roman" w:cs="Times New Roman"/>
        </w:rPr>
        <w:t xml:space="preserve"> in the </w:t>
      </w:r>
      <w:r w:rsidRPr="00B1662D">
        <w:rPr>
          <w:rFonts w:ascii="Times New Roman" w:hAnsi="Times New Roman" w:cs="Times New Roman"/>
          <w:b/>
          <w:bCs/>
        </w:rPr>
        <w:t xml:space="preserve">rate </w:t>
      </w:r>
      <w:r w:rsidRPr="00B1662D">
        <w:rPr>
          <w:rFonts w:ascii="Times New Roman" w:hAnsi="Times New Roman" w:cs="Times New Roman"/>
        </w:rPr>
        <w:t xml:space="preserve">and </w:t>
      </w:r>
      <w:r w:rsidRPr="00B1662D">
        <w:rPr>
          <w:rFonts w:ascii="Times New Roman" w:hAnsi="Times New Roman" w:cs="Times New Roman"/>
          <w:b/>
          <w:bCs/>
        </w:rPr>
        <w:t xml:space="preserve">quantity </w:t>
      </w:r>
      <w:r w:rsidRPr="00B1662D">
        <w:rPr>
          <w:rFonts w:ascii="Times New Roman" w:hAnsi="Times New Roman" w:cs="Times New Roman"/>
        </w:rPr>
        <w:t xml:space="preserve">of change in </w:t>
      </w:r>
      <w:r w:rsidRPr="00B1662D">
        <w:rPr>
          <w:rFonts w:ascii="Times New Roman" w:hAnsi="Times New Roman" w:cs="Times New Roman"/>
          <w:b/>
          <w:bCs/>
        </w:rPr>
        <w:t xml:space="preserve">Q </w:t>
      </w:r>
      <w:r w:rsidRPr="00B1662D">
        <w:rPr>
          <w:rFonts w:ascii="Times New Roman" w:hAnsi="Times New Roman" w:cs="Times New Roman"/>
        </w:rPr>
        <w:t xml:space="preserve">and </w:t>
      </w:r>
      <w:r w:rsidRPr="00B1662D">
        <w:rPr>
          <w:rFonts w:ascii="Times New Roman" w:hAnsi="Times New Roman" w:cs="Times New Roman"/>
          <w:b/>
          <w:bCs/>
        </w:rPr>
        <w:t>T</w:t>
      </w:r>
      <w:r w:rsidRPr="00B1662D">
        <w:rPr>
          <w:rFonts w:ascii="Times New Roman" w:hAnsi="Times New Roman" w:cs="Times New Roman"/>
        </w:rPr>
        <w:t xml:space="preserve"> values under the two conditions (covered and uncovered).</w:t>
      </w:r>
      <w:r w:rsidRPr="00B1662D">
        <w:rPr>
          <w:rFonts w:ascii="Times New Roman" w:hAnsi="Times New Roman" w:cs="Times New Roman"/>
          <w:b/>
          <w:bCs/>
        </w:rPr>
        <w:t xml:space="preserve"> </w:t>
      </w:r>
      <w:r w:rsidRPr="00B1662D">
        <w:rPr>
          <w:rFonts w:ascii="Times New Roman" w:hAnsi="Times New Roman" w:cs="Times New Roman"/>
        </w:rPr>
        <w:t xml:space="preserve">What does the </w:t>
      </w:r>
      <w:r w:rsidRPr="00B1662D">
        <w:rPr>
          <w:rFonts w:ascii="Times New Roman" w:hAnsi="Times New Roman" w:cs="Times New Roman"/>
          <w:b/>
          <w:bCs/>
        </w:rPr>
        <w:t>heat (Q) ratio</w:t>
      </w:r>
      <w:r w:rsidRPr="00B1662D">
        <w:rPr>
          <w:rFonts w:ascii="Times New Roman" w:hAnsi="Times New Roman" w:cs="Times New Roman"/>
        </w:rPr>
        <w:t xml:space="preserve">, between the </w:t>
      </w:r>
      <w:r w:rsidRPr="00B1662D">
        <w:rPr>
          <w:rFonts w:ascii="Times New Roman" w:hAnsi="Times New Roman" w:cs="Times New Roman"/>
          <w:b/>
          <w:bCs/>
        </w:rPr>
        <w:t xml:space="preserve">uncovered </w:t>
      </w:r>
      <w:r w:rsidRPr="00B1662D">
        <w:rPr>
          <w:rFonts w:ascii="Times New Roman" w:hAnsi="Times New Roman" w:cs="Times New Roman"/>
        </w:rPr>
        <w:t xml:space="preserve">and </w:t>
      </w:r>
      <w:r w:rsidRPr="00B1662D">
        <w:rPr>
          <w:rFonts w:ascii="Times New Roman" w:hAnsi="Times New Roman" w:cs="Times New Roman"/>
          <w:b/>
          <w:bCs/>
        </w:rPr>
        <w:t>covered</w:t>
      </w:r>
      <w:r w:rsidRPr="00B1662D">
        <w:rPr>
          <w:rFonts w:ascii="Times New Roman" w:hAnsi="Times New Roman" w:cs="Times New Roman"/>
        </w:rPr>
        <w:t xml:space="preserve"> cups, through time indicate to you?</w:t>
      </w:r>
    </w:p>
    <w:p w14:paraId="7616F109" w14:textId="25D290CD" w:rsidR="008268A0" w:rsidRPr="00B1662D" w:rsidRDefault="008268A0" w:rsidP="00B1662D">
      <w:pPr>
        <w:autoSpaceDE w:val="0"/>
        <w:autoSpaceDN w:val="0"/>
        <w:adjustRightInd w:val="0"/>
        <w:spacing w:line="480" w:lineRule="auto"/>
        <w:rPr>
          <w:rFonts w:ascii="Times New Roman" w:hAnsi="Times New Roman" w:cs="Times New Roman"/>
        </w:rPr>
      </w:pPr>
      <w:r w:rsidRPr="00B1662D">
        <w:rPr>
          <w:rFonts w:ascii="Times New Roman" w:hAnsi="Times New Roman" w:cs="Times New Roman"/>
        </w:rPr>
        <w:t xml:space="preserve"> </w:t>
      </w:r>
    </w:p>
    <w:p w14:paraId="1A09D354" w14:textId="3E185636" w:rsidR="00554861" w:rsidRPr="00B1662D" w:rsidRDefault="00554861" w:rsidP="00B1662D">
      <w:pPr>
        <w:autoSpaceDE w:val="0"/>
        <w:autoSpaceDN w:val="0"/>
        <w:adjustRightInd w:val="0"/>
        <w:spacing w:line="480" w:lineRule="auto"/>
        <w:rPr>
          <w:rFonts w:ascii="Times New Roman" w:hAnsi="Times New Roman" w:cs="Times New Roman"/>
        </w:rPr>
      </w:pPr>
      <w:r w:rsidRPr="00B1662D">
        <w:rPr>
          <w:rFonts w:ascii="Times New Roman" w:hAnsi="Times New Roman" w:cs="Times New Roman"/>
        </w:rPr>
        <w:t xml:space="preserve">Change in temperature for the uncovered water was rapid compared to the covered cup which was a bit gradual. Rate of temperature and heat change for the uncovered cup is higher because the water readily releases heat to the atmosphere than the covered one which has a controlled atmosphere.  The Q ratio indicates by how many times the heat loss of the uncovered water is to the covered water. </w:t>
      </w:r>
    </w:p>
    <w:p w14:paraId="6929E7CF" w14:textId="77777777" w:rsidR="008268A0" w:rsidRDefault="008268A0" w:rsidP="008268A0">
      <w:pPr>
        <w:autoSpaceDE w:val="0"/>
        <w:autoSpaceDN w:val="0"/>
        <w:adjustRightInd w:val="0"/>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3CF446" w14:textId="77777777" w:rsidR="008268A0" w:rsidRDefault="008268A0"/>
    <w:sectPr w:rsidR="008268A0"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8141AF"/>
    <w:multiLevelType w:val="multilevel"/>
    <w:tmpl w:val="51E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15"/>
    <w:rsid w:val="00010BAD"/>
    <w:rsid w:val="00287CA3"/>
    <w:rsid w:val="003F5879"/>
    <w:rsid w:val="00523A15"/>
    <w:rsid w:val="00554861"/>
    <w:rsid w:val="008268A0"/>
    <w:rsid w:val="00B1662D"/>
    <w:rsid w:val="00C8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A1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2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1913">
      <w:bodyDiv w:val="1"/>
      <w:marLeft w:val="0"/>
      <w:marRight w:val="0"/>
      <w:marTop w:val="0"/>
      <w:marBottom w:val="0"/>
      <w:divBdr>
        <w:top w:val="none" w:sz="0" w:space="0" w:color="auto"/>
        <w:left w:val="none" w:sz="0" w:space="0" w:color="auto"/>
        <w:bottom w:val="none" w:sz="0" w:space="0" w:color="auto"/>
        <w:right w:val="none" w:sz="0" w:space="0" w:color="auto"/>
      </w:divBdr>
      <w:divsChild>
        <w:div w:id="1499803074">
          <w:marLeft w:val="0"/>
          <w:marRight w:val="0"/>
          <w:marTop w:val="0"/>
          <w:marBottom w:val="0"/>
          <w:divBdr>
            <w:top w:val="none" w:sz="0" w:space="0" w:color="auto"/>
            <w:left w:val="none" w:sz="0" w:space="0" w:color="auto"/>
            <w:bottom w:val="none" w:sz="0" w:space="0" w:color="auto"/>
            <w:right w:val="none" w:sz="0" w:space="0" w:color="auto"/>
          </w:divBdr>
          <w:divsChild>
            <w:div w:id="1201166605">
              <w:marLeft w:val="0"/>
              <w:marRight w:val="0"/>
              <w:marTop w:val="0"/>
              <w:marBottom w:val="0"/>
              <w:divBdr>
                <w:top w:val="none" w:sz="0" w:space="0" w:color="auto"/>
                <w:left w:val="none" w:sz="0" w:space="0" w:color="auto"/>
                <w:bottom w:val="none" w:sz="0" w:space="0" w:color="auto"/>
                <w:right w:val="none" w:sz="0" w:space="0" w:color="auto"/>
              </w:divBdr>
              <w:divsChild>
                <w:div w:id="69473944">
                  <w:marLeft w:val="0"/>
                  <w:marRight w:val="0"/>
                  <w:marTop w:val="0"/>
                  <w:marBottom w:val="0"/>
                  <w:divBdr>
                    <w:top w:val="none" w:sz="0" w:space="0" w:color="auto"/>
                    <w:left w:val="none" w:sz="0" w:space="0" w:color="auto"/>
                    <w:bottom w:val="none" w:sz="0" w:space="0" w:color="auto"/>
                    <w:right w:val="none" w:sz="0" w:space="0" w:color="auto"/>
                  </w:divBdr>
                  <w:divsChild>
                    <w:div w:id="13138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50543">
      <w:bodyDiv w:val="1"/>
      <w:marLeft w:val="0"/>
      <w:marRight w:val="0"/>
      <w:marTop w:val="0"/>
      <w:marBottom w:val="0"/>
      <w:divBdr>
        <w:top w:val="none" w:sz="0" w:space="0" w:color="auto"/>
        <w:left w:val="none" w:sz="0" w:space="0" w:color="auto"/>
        <w:bottom w:val="none" w:sz="0" w:space="0" w:color="auto"/>
        <w:right w:val="none" w:sz="0" w:space="0" w:color="auto"/>
      </w:divBdr>
      <w:divsChild>
        <w:div w:id="1018045873">
          <w:marLeft w:val="0"/>
          <w:marRight w:val="0"/>
          <w:marTop w:val="0"/>
          <w:marBottom w:val="0"/>
          <w:divBdr>
            <w:top w:val="none" w:sz="0" w:space="0" w:color="auto"/>
            <w:left w:val="none" w:sz="0" w:space="0" w:color="auto"/>
            <w:bottom w:val="none" w:sz="0" w:space="0" w:color="auto"/>
            <w:right w:val="none" w:sz="0" w:space="0" w:color="auto"/>
          </w:divBdr>
          <w:divsChild>
            <w:div w:id="1865559085">
              <w:marLeft w:val="0"/>
              <w:marRight w:val="0"/>
              <w:marTop w:val="0"/>
              <w:marBottom w:val="0"/>
              <w:divBdr>
                <w:top w:val="none" w:sz="0" w:space="0" w:color="auto"/>
                <w:left w:val="none" w:sz="0" w:space="0" w:color="auto"/>
                <w:bottom w:val="none" w:sz="0" w:space="0" w:color="auto"/>
                <w:right w:val="none" w:sz="0" w:space="0" w:color="auto"/>
              </w:divBdr>
              <w:divsChild>
                <w:div w:id="1247570981">
                  <w:marLeft w:val="0"/>
                  <w:marRight w:val="0"/>
                  <w:marTop w:val="0"/>
                  <w:marBottom w:val="0"/>
                  <w:divBdr>
                    <w:top w:val="none" w:sz="0" w:space="0" w:color="auto"/>
                    <w:left w:val="none" w:sz="0" w:space="0" w:color="auto"/>
                    <w:bottom w:val="none" w:sz="0" w:space="0" w:color="auto"/>
                    <w:right w:val="none" w:sz="0" w:space="0" w:color="auto"/>
                  </w:divBdr>
                </w:div>
              </w:divsChild>
            </w:div>
            <w:div w:id="735666193">
              <w:marLeft w:val="0"/>
              <w:marRight w:val="0"/>
              <w:marTop w:val="0"/>
              <w:marBottom w:val="0"/>
              <w:divBdr>
                <w:top w:val="none" w:sz="0" w:space="0" w:color="auto"/>
                <w:left w:val="none" w:sz="0" w:space="0" w:color="auto"/>
                <w:bottom w:val="none" w:sz="0" w:space="0" w:color="auto"/>
                <w:right w:val="none" w:sz="0" w:space="0" w:color="auto"/>
              </w:divBdr>
              <w:divsChild>
                <w:div w:id="1464075946">
                  <w:marLeft w:val="0"/>
                  <w:marRight w:val="0"/>
                  <w:marTop w:val="0"/>
                  <w:marBottom w:val="0"/>
                  <w:divBdr>
                    <w:top w:val="none" w:sz="0" w:space="0" w:color="auto"/>
                    <w:left w:val="none" w:sz="0" w:space="0" w:color="auto"/>
                    <w:bottom w:val="none" w:sz="0" w:space="0" w:color="auto"/>
                    <w:right w:val="none" w:sz="0" w:space="0" w:color="auto"/>
                  </w:divBdr>
                </w:div>
              </w:divsChild>
            </w:div>
            <w:div w:id="1328436197">
              <w:marLeft w:val="0"/>
              <w:marRight w:val="0"/>
              <w:marTop w:val="0"/>
              <w:marBottom w:val="0"/>
              <w:divBdr>
                <w:top w:val="none" w:sz="0" w:space="0" w:color="auto"/>
                <w:left w:val="none" w:sz="0" w:space="0" w:color="auto"/>
                <w:bottom w:val="none" w:sz="0" w:space="0" w:color="auto"/>
                <w:right w:val="none" w:sz="0" w:space="0" w:color="auto"/>
              </w:divBdr>
              <w:divsChild>
                <w:div w:id="456072156">
                  <w:marLeft w:val="0"/>
                  <w:marRight w:val="0"/>
                  <w:marTop w:val="0"/>
                  <w:marBottom w:val="0"/>
                  <w:divBdr>
                    <w:top w:val="none" w:sz="0" w:space="0" w:color="auto"/>
                    <w:left w:val="none" w:sz="0" w:space="0" w:color="auto"/>
                    <w:bottom w:val="none" w:sz="0" w:space="0" w:color="auto"/>
                    <w:right w:val="none" w:sz="0" w:space="0" w:color="auto"/>
                  </w:divBdr>
                </w:div>
              </w:divsChild>
            </w:div>
            <w:div w:id="890768029">
              <w:marLeft w:val="0"/>
              <w:marRight w:val="0"/>
              <w:marTop w:val="0"/>
              <w:marBottom w:val="0"/>
              <w:divBdr>
                <w:top w:val="none" w:sz="0" w:space="0" w:color="auto"/>
                <w:left w:val="none" w:sz="0" w:space="0" w:color="auto"/>
                <w:bottom w:val="none" w:sz="0" w:space="0" w:color="auto"/>
                <w:right w:val="none" w:sz="0" w:space="0" w:color="auto"/>
              </w:divBdr>
              <w:divsChild>
                <w:div w:id="570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025">
          <w:marLeft w:val="0"/>
          <w:marRight w:val="0"/>
          <w:marTop w:val="0"/>
          <w:marBottom w:val="0"/>
          <w:divBdr>
            <w:top w:val="none" w:sz="0" w:space="0" w:color="auto"/>
            <w:left w:val="none" w:sz="0" w:space="0" w:color="auto"/>
            <w:bottom w:val="none" w:sz="0" w:space="0" w:color="auto"/>
            <w:right w:val="none" w:sz="0" w:space="0" w:color="auto"/>
          </w:divBdr>
          <w:divsChild>
            <w:div w:id="1081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1401">
      <w:bodyDiv w:val="1"/>
      <w:marLeft w:val="0"/>
      <w:marRight w:val="0"/>
      <w:marTop w:val="0"/>
      <w:marBottom w:val="0"/>
      <w:divBdr>
        <w:top w:val="none" w:sz="0" w:space="0" w:color="auto"/>
        <w:left w:val="none" w:sz="0" w:space="0" w:color="auto"/>
        <w:bottom w:val="none" w:sz="0" w:space="0" w:color="auto"/>
        <w:right w:val="none" w:sz="0" w:space="0" w:color="auto"/>
      </w:divBdr>
      <w:divsChild>
        <w:div w:id="151681554">
          <w:marLeft w:val="0"/>
          <w:marRight w:val="0"/>
          <w:marTop w:val="0"/>
          <w:marBottom w:val="0"/>
          <w:divBdr>
            <w:top w:val="none" w:sz="0" w:space="0" w:color="auto"/>
            <w:left w:val="none" w:sz="0" w:space="0" w:color="auto"/>
            <w:bottom w:val="none" w:sz="0" w:space="0" w:color="auto"/>
            <w:right w:val="none" w:sz="0" w:space="0" w:color="auto"/>
          </w:divBdr>
          <w:divsChild>
            <w:div w:id="1841853425">
              <w:marLeft w:val="0"/>
              <w:marRight w:val="0"/>
              <w:marTop w:val="0"/>
              <w:marBottom w:val="0"/>
              <w:divBdr>
                <w:top w:val="none" w:sz="0" w:space="0" w:color="auto"/>
                <w:left w:val="none" w:sz="0" w:space="0" w:color="auto"/>
                <w:bottom w:val="none" w:sz="0" w:space="0" w:color="auto"/>
                <w:right w:val="none" w:sz="0" w:space="0" w:color="auto"/>
              </w:divBdr>
              <w:divsChild>
                <w:div w:id="1246109901">
                  <w:marLeft w:val="0"/>
                  <w:marRight w:val="0"/>
                  <w:marTop w:val="0"/>
                  <w:marBottom w:val="0"/>
                  <w:divBdr>
                    <w:top w:val="none" w:sz="0" w:space="0" w:color="auto"/>
                    <w:left w:val="none" w:sz="0" w:space="0" w:color="auto"/>
                    <w:bottom w:val="none" w:sz="0" w:space="0" w:color="auto"/>
                    <w:right w:val="none" w:sz="0" w:space="0" w:color="auto"/>
                  </w:divBdr>
                  <w:divsChild>
                    <w:div w:id="1244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5556">
      <w:bodyDiv w:val="1"/>
      <w:marLeft w:val="0"/>
      <w:marRight w:val="0"/>
      <w:marTop w:val="0"/>
      <w:marBottom w:val="0"/>
      <w:divBdr>
        <w:top w:val="none" w:sz="0" w:space="0" w:color="auto"/>
        <w:left w:val="none" w:sz="0" w:space="0" w:color="auto"/>
        <w:bottom w:val="none" w:sz="0" w:space="0" w:color="auto"/>
        <w:right w:val="none" w:sz="0" w:space="0" w:color="auto"/>
      </w:divBdr>
      <w:divsChild>
        <w:div w:id="1799448981">
          <w:marLeft w:val="0"/>
          <w:marRight w:val="0"/>
          <w:marTop w:val="0"/>
          <w:marBottom w:val="0"/>
          <w:divBdr>
            <w:top w:val="none" w:sz="0" w:space="0" w:color="auto"/>
            <w:left w:val="none" w:sz="0" w:space="0" w:color="auto"/>
            <w:bottom w:val="none" w:sz="0" w:space="0" w:color="auto"/>
            <w:right w:val="none" w:sz="0" w:space="0" w:color="auto"/>
          </w:divBdr>
          <w:divsChild>
            <w:div w:id="1315185906">
              <w:marLeft w:val="0"/>
              <w:marRight w:val="0"/>
              <w:marTop w:val="0"/>
              <w:marBottom w:val="0"/>
              <w:divBdr>
                <w:top w:val="none" w:sz="0" w:space="0" w:color="auto"/>
                <w:left w:val="none" w:sz="0" w:space="0" w:color="auto"/>
                <w:bottom w:val="none" w:sz="0" w:space="0" w:color="auto"/>
                <w:right w:val="none" w:sz="0" w:space="0" w:color="auto"/>
              </w:divBdr>
              <w:divsChild>
                <w:div w:id="974408588">
                  <w:marLeft w:val="0"/>
                  <w:marRight w:val="0"/>
                  <w:marTop w:val="0"/>
                  <w:marBottom w:val="0"/>
                  <w:divBdr>
                    <w:top w:val="none" w:sz="0" w:space="0" w:color="auto"/>
                    <w:left w:val="none" w:sz="0" w:space="0" w:color="auto"/>
                    <w:bottom w:val="none" w:sz="0" w:space="0" w:color="auto"/>
                    <w:right w:val="none" w:sz="0" w:space="0" w:color="auto"/>
                  </w:divBdr>
                  <w:divsChild>
                    <w:div w:id="823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0381">
          <w:marLeft w:val="0"/>
          <w:marRight w:val="0"/>
          <w:marTop w:val="0"/>
          <w:marBottom w:val="0"/>
          <w:divBdr>
            <w:top w:val="none" w:sz="0" w:space="0" w:color="auto"/>
            <w:left w:val="none" w:sz="0" w:space="0" w:color="auto"/>
            <w:bottom w:val="none" w:sz="0" w:space="0" w:color="auto"/>
            <w:right w:val="none" w:sz="0" w:space="0" w:color="auto"/>
          </w:divBdr>
          <w:divsChild>
            <w:div w:id="1463962422">
              <w:marLeft w:val="0"/>
              <w:marRight w:val="0"/>
              <w:marTop w:val="0"/>
              <w:marBottom w:val="0"/>
              <w:divBdr>
                <w:top w:val="none" w:sz="0" w:space="0" w:color="auto"/>
                <w:left w:val="none" w:sz="0" w:space="0" w:color="auto"/>
                <w:bottom w:val="none" w:sz="0" w:space="0" w:color="auto"/>
                <w:right w:val="none" w:sz="0" w:space="0" w:color="auto"/>
              </w:divBdr>
              <w:divsChild>
                <w:div w:id="1855420259">
                  <w:marLeft w:val="0"/>
                  <w:marRight w:val="0"/>
                  <w:marTop w:val="0"/>
                  <w:marBottom w:val="0"/>
                  <w:divBdr>
                    <w:top w:val="none" w:sz="0" w:space="0" w:color="auto"/>
                    <w:left w:val="none" w:sz="0" w:space="0" w:color="auto"/>
                    <w:bottom w:val="none" w:sz="0" w:space="0" w:color="auto"/>
                    <w:right w:val="none" w:sz="0" w:space="0" w:color="auto"/>
                  </w:divBdr>
                  <w:divsChild>
                    <w:div w:id="487676463">
                      <w:marLeft w:val="0"/>
                      <w:marRight w:val="0"/>
                      <w:marTop w:val="0"/>
                      <w:marBottom w:val="0"/>
                      <w:divBdr>
                        <w:top w:val="none" w:sz="0" w:space="0" w:color="auto"/>
                        <w:left w:val="none" w:sz="0" w:space="0" w:color="auto"/>
                        <w:bottom w:val="none" w:sz="0" w:space="0" w:color="auto"/>
                        <w:right w:val="none" w:sz="0" w:space="0" w:color="auto"/>
                      </w:divBdr>
                    </w:div>
                  </w:divsChild>
                </w:div>
                <w:div w:id="261888358">
                  <w:marLeft w:val="0"/>
                  <w:marRight w:val="0"/>
                  <w:marTop w:val="0"/>
                  <w:marBottom w:val="0"/>
                  <w:divBdr>
                    <w:top w:val="none" w:sz="0" w:space="0" w:color="auto"/>
                    <w:left w:val="none" w:sz="0" w:space="0" w:color="auto"/>
                    <w:bottom w:val="none" w:sz="0" w:space="0" w:color="auto"/>
                    <w:right w:val="none" w:sz="0" w:space="0" w:color="auto"/>
                  </w:divBdr>
                  <w:divsChild>
                    <w:div w:id="1084497862">
                      <w:marLeft w:val="0"/>
                      <w:marRight w:val="0"/>
                      <w:marTop w:val="0"/>
                      <w:marBottom w:val="0"/>
                      <w:divBdr>
                        <w:top w:val="none" w:sz="0" w:space="0" w:color="auto"/>
                        <w:left w:val="none" w:sz="0" w:space="0" w:color="auto"/>
                        <w:bottom w:val="none" w:sz="0" w:space="0" w:color="auto"/>
                        <w:right w:val="none" w:sz="0" w:space="0" w:color="auto"/>
                      </w:divBdr>
                    </w:div>
                  </w:divsChild>
                </w:div>
                <w:div w:id="1997222237">
                  <w:marLeft w:val="0"/>
                  <w:marRight w:val="0"/>
                  <w:marTop w:val="0"/>
                  <w:marBottom w:val="0"/>
                  <w:divBdr>
                    <w:top w:val="none" w:sz="0" w:space="0" w:color="auto"/>
                    <w:left w:val="none" w:sz="0" w:space="0" w:color="auto"/>
                    <w:bottom w:val="none" w:sz="0" w:space="0" w:color="auto"/>
                    <w:right w:val="none" w:sz="0" w:space="0" w:color="auto"/>
                  </w:divBdr>
                  <w:divsChild>
                    <w:div w:id="1812088920">
                      <w:marLeft w:val="0"/>
                      <w:marRight w:val="0"/>
                      <w:marTop w:val="0"/>
                      <w:marBottom w:val="0"/>
                      <w:divBdr>
                        <w:top w:val="none" w:sz="0" w:space="0" w:color="auto"/>
                        <w:left w:val="none" w:sz="0" w:space="0" w:color="auto"/>
                        <w:bottom w:val="none" w:sz="0" w:space="0" w:color="auto"/>
                        <w:right w:val="none" w:sz="0" w:space="0" w:color="auto"/>
                      </w:divBdr>
                    </w:div>
                  </w:divsChild>
                </w:div>
                <w:div w:id="1582829621">
                  <w:marLeft w:val="0"/>
                  <w:marRight w:val="0"/>
                  <w:marTop w:val="0"/>
                  <w:marBottom w:val="0"/>
                  <w:divBdr>
                    <w:top w:val="none" w:sz="0" w:space="0" w:color="auto"/>
                    <w:left w:val="none" w:sz="0" w:space="0" w:color="auto"/>
                    <w:bottom w:val="none" w:sz="0" w:space="0" w:color="auto"/>
                    <w:right w:val="none" w:sz="0" w:space="0" w:color="auto"/>
                  </w:divBdr>
                  <w:divsChild>
                    <w:div w:id="1434352120">
                      <w:marLeft w:val="0"/>
                      <w:marRight w:val="0"/>
                      <w:marTop w:val="0"/>
                      <w:marBottom w:val="0"/>
                      <w:divBdr>
                        <w:top w:val="none" w:sz="0" w:space="0" w:color="auto"/>
                        <w:left w:val="none" w:sz="0" w:space="0" w:color="auto"/>
                        <w:bottom w:val="none" w:sz="0" w:space="0" w:color="auto"/>
                        <w:right w:val="none" w:sz="0" w:space="0" w:color="auto"/>
                      </w:divBdr>
                    </w:div>
                  </w:divsChild>
                </w:div>
                <w:div w:id="1165439654">
                  <w:marLeft w:val="0"/>
                  <w:marRight w:val="0"/>
                  <w:marTop w:val="0"/>
                  <w:marBottom w:val="0"/>
                  <w:divBdr>
                    <w:top w:val="none" w:sz="0" w:space="0" w:color="auto"/>
                    <w:left w:val="none" w:sz="0" w:space="0" w:color="auto"/>
                    <w:bottom w:val="none" w:sz="0" w:space="0" w:color="auto"/>
                    <w:right w:val="none" w:sz="0" w:space="0" w:color="auto"/>
                  </w:divBdr>
                  <w:divsChild>
                    <w:div w:id="10089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4612">
          <w:marLeft w:val="0"/>
          <w:marRight w:val="0"/>
          <w:marTop w:val="0"/>
          <w:marBottom w:val="0"/>
          <w:divBdr>
            <w:top w:val="none" w:sz="0" w:space="0" w:color="auto"/>
            <w:left w:val="none" w:sz="0" w:space="0" w:color="auto"/>
            <w:bottom w:val="none" w:sz="0" w:space="0" w:color="auto"/>
            <w:right w:val="none" w:sz="0" w:space="0" w:color="auto"/>
          </w:divBdr>
          <w:divsChild>
            <w:div w:id="1148403509">
              <w:marLeft w:val="0"/>
              <w:marRight w:val="0"/>
              <w:marTop w:val="0"/>
              <w:marBottom w:val="0"/>
              <w:divBdr>
                <w:top w:val="none" w:sz="0" w:space="0" w:color="auto"/>
                <w:left w:val="none" w:sz="0" w:space="0" w:color="auto"/>
                <w:bottom w:val="none" w:sz="0" w:space="0" w:color="auto"/>
                <w:right w:val="none" w:sz="0" w:space="0" w:color="auto"/>
              </w:divBdr>
              <w:divsChild>
                <w:div w:id="1684282146">
                  <w:marLeft w:val="0"/>
                  <w:marRight w:val="0"/>
                  <w:marTop w:val="0"/>
                  <w:marBottom w:val="0"/>
                  <w:divBdr>
                    <w:top w:val="none" w:sz="0" w:space="0" w:color="auto"/>
                    <w:left w:val="none" w:sz="0" w:space="0" w:color="auto"/>
                    <w:bottom w:val="none" w:sz="0" w:space="0" w:color="auto"/>
                    <w:right w:val="none" w:sz="0" w:space="0" w:color="auto"/>
                  </w:divBdr>
                  <w:divsChild>
                    <w:div w:id="1882397897">
                      <w:marLeft w:val="0"/>
                      <w:marRight w:val="0"/>
                      <w:marTop w:val="0"/>
                      <w:marBottom w:val="0"/>
                      <w:divBdr>
                        <w:top w:val="none" w:sz="0" w:space="0" w:color="auto"/>
                        <w:left w:val="none" w:sz="0" w:space="0" w:color="auto"/>
                        <w:bottom w:val="none" w:sz="0" w:space="0" w:color="auto"/>
                        <w:right w:val="none" w:sz="0" w:space="0" w:color="auto"/>
                      </w:divBdr>
                    </w:div>
                  </w:divsChild>
                </w:div>
                <w:div w:id="848716207">
                  <w:marLeft w:val="0"/>
                  <w:marRight w:val="0"/>
                  <w:marTop w:val="0"/>
                  <w:marBottom w:val="0"/>
                  <w:divBdr>
                    <w:top w:val="none" w:sz="0" w:space="0" w:color="auto"/>
                    <w:left w:val="none" w:sz="0" w:space="0" w:color="auto"/>
                    <w:bottom w:val="none" w:sz="0" w:space="0" w:color="auto"/>
                    <w:right w:val="none" w:sz="0" w:space="0" w:color="auto"/>
                  </w:divBdr>
                  <w:divsChild>
                    <w:div w:id="1957563954">
                      <w:marLeft w:val="0"/>
                      <w:marRight w:val="0"/>
                      <w:marTop w:val="0"/>
                      <w:marBottom w:val="0"/>
                      <w:divBdr>
                        <w:top w:val="none" w:sz="0" w:space="0" w:color="auto"/>
                        <w:left w:val="none" w:sz="0" w:space="0" w:color="auto"/>
                        <w:bottom w:val="none" w:sz="0" w:space="0" w:color="auto"/>
                        <w:right w:val="none" w:sz="0" w:space="0" w:color="auto"/>
                      </w:divBdr>
                    </w:div>
                  </w:divsChild>
                </w:div>
                <w:div w:id="1894924758">
                  <w:marLeft w:val="0"/>
                  <w:marRight w:val="0"/>
                  <w:marTop w:val="0"/>
                  <w:marBottom w:val="0"/>
                  <w:divBdr>
                    <w:top w:val="none" w:sz="0" w:space="0" w:color="auto"/>
                    <w:left w:val="none" w:sz="0" w:space="0" w:color="auto"/>
                    <w:bottom w:val="none" w:sz="0" w:space="0" w:color="auto"/>
                    <w:right w:val="none" w:sz="0" w:space="0" w:color="auto"/>
                  </w:divBdr>
                  <w:divsChild>
                    <w:div w:id="323316466">
                      <w:marLeft w:val="0"/>
                      <w:marRight w:val="0"/>
                      <w:marTop w:val="0"/>
                      <w:marBottom w:val="0"/>
                      <w:divBdr>
                        <w:top w:val="none" w:sz="0" w:space="0" w:color="auto"/>
                        <w:left w:val="none" w:sz="0" w:space="0" w:color="auto"/>
                        <w:bottom w:val="none" w:sz="0" w:space="0" w:color="auto"/>
                        <w:right w:val="none" w:sz="0" w:space="0" w:color="auto"/>
                      </w:divBdr>
                    </w:div>
                  </w:divsChild>
                </w:div>
                <w:div w:id="1396470538">
                  <w:marLeft w:val="0"/>
                  <w:marRight w:val="0"/>
                  <w:marTop w:val="0"/>
                  <w:marBottom w:val="0"/>
                  <w:divBdr>
                    <w:top w:val="none" w:sz="0" w:space="0" w:color="auto"/>
                    <w:left w:val="none" w:sz="0" w:space="0" w:color="auto"/>
                    <w:bottom w:val="none" w:sz="0" w:space="0" w:color="auto"/>
                    <w:right w:val="none" w:sz="0" w:space="0" w:color="auto"/>
                  </w:divBdr>
                  <w:divsChild>
                    <w:div w:id="1416629758">
                      <w:marLeft w:val="0"/>
                      <w:marRight w:val="0"/>
                      <w:marTop w:val="0"/>
                      <w:marBottom w:val="0"/>
                      <w:divBdr>
                        <w:top w:val="none" w:sz="0" w:space="0" w:color="auto"/>
                        <w:left w:val="none" w:sz="0" w:space="0" w:color="auto"/>
                        <w:bottom w:val="none" w:sz="0" w:space="0" w:color="auto"/>
                        <w:right w:val="none" w:sz="0" w:space="0" w:color="auto"/>
                      </w:divBdr>
                    </w:div>
                  </w:divsChild>
                </w:div>
                <w:div w:id="1274484987">
                  <w:marLeft w:val="0"/>
                  <w:marRight w:val="0"/>
                  <w:marTop w:val="0"/>
                  <w:marBottom w:val="0"/>
                  <w:divBdr>
                    <w:top w:val="none" w:sz="0" w:space="0" w:color="auto"/>
                    <w:left w:val="none" w:sz="0" w:space="0" w:color="auto"/>
                    <w:bottom w:val="none" w:sz="0" w:space="0" w:color="auto"/>
                    <w:right w:val="none" w:sz="0" w:space="0" w:color="auto"/>
                  </w:divBdr>
                  <w:divsChild>
                    <w:div w:id="1824929184">
                      <w:marLeft w:val="0"/>
                      <w:marRight w:val="0"/>
                      <w:marTop w:val="0"/>
                      <w:marBottom w:val="0"/>
                      <w:divBdr>
                        <w:top w:val="none" w:sz="0" w:space="0" w:color="auto"/>
                        <w:left w:val="none" w:sz="0" w:space="0" w:color="auto"/>
                        <w:bottom w:val="none" w:sz="0" w:space="0" w:color="auto"/>
                        <w:right w:val="none" w:sz="0" w:space="0" w:color="auto"/>
                      </w:divBdr>
                    </w:div>
                  </w:divsChild>
                </w:div>
                <w:div w:id="147790076">
                  <w:marLeft w:val="0"/>
                  <w:marRight w:val="0"/>
                  <w:marTop w:val="0"/>
                  <w:marBottom w:val="0"/>
                  <w:divBdr>
                    <w:top w:val="none" w:sz="0" w:space="0" w:color="auto"/>
                    <w:left w:val="none" w:sz="0" w:space="0" w:color="auto"/>
                    <w:bottom w:val="none" w:sz="0" w:space="0" w:color="auto"/>
                    <w:right w:val="none" w:sz="0" w:space="0" w:color="auto"/>
                  </w:divBdr>
                  <w:divsChild>
                    <w:div w:id="1368942716">
                      <w:marLeft w:val="0"/>
                      <w:marRight w:val="0"/>
                      <w:marTop w:val="0"/>
                      <w:marBottom w:val="0"/>
                      <w:divBdr>
                        <w:top w:val="none" w:sz="0" w:space="0" w:color="auto"/>
                        <w:left w:val="none" w:sz="0" w:space="0" w:color="auto"/>
                        <w:bottom w:val="none" w:sz="0" w:space="0" w:color="auto"/>
                        <w:right w:val="none" w:sz="0" w:space="0" w:color="auto"/>
                      </w:divBdr>
                    </w:div>
                  </w:divsChild>
                </w:div>
                <w:div w:id="319503568">
                  <w:marLeft w:val="0"/>
                  <w:marRight w:val="0"/>
                  <w:marTop w:val="0"/>
                  <w:marBottom w:val="0"/>
                  <w:divBdr>
                    <w:top w:val="none" w:sz="0" w:space="0" w:color="auto"/>
                    <w:left w:val="none" w:sz="0" w:space="0" w:color="auto"/>
                    <w:bottom w:val="none" w:sz="0" w:space="0" w:color="auto"/>
                    <w:right w:val="none" w:sz="0" w:space="0" w:color="auto"/>
                  </w:divBdr>
                  <w:divsChild>
                    <w:div w:id="412555690">
                      <w:marLeft w:val="0"/>
                      <w:marRight w:val="0"/>
                      <w:marTop w:val="0"/>
                      <w:marBottom w:val="0"/>
                      <w:divBdr>
                        <w:top w:val="none" w:sz="0" w:space="0" w:color="auto"/>
                        <w:left w:val="none" w:sz="0" w:space="0" w:color="auto"/>
                        <w:bottom w:val="none" w:sz="0" w:space="0" w:color="auto"/>
                        <w:right w:val="none" w:sz="0" w:space="0" w:color="auto"/>
                      </w:divBdr>
                    </w:div>
                  </w:divsChild>
                </w:div>
                <w:div w:id="1500538003">
                  <w:marLeft w:val="0"/>
                  <w:marRight w:val="0"/>
                  <w:marTop w:val="0"/>
                  <w:marBottom w:val="0"/>
                  <w:divBdr>
                    <w:top w:val="none" w:sz="0" w:space="0" w:color="auto"/>
                    <w:left w:val="none" w:sz="0" w:space="0" w:color="auto"/>
                    <w:bottom w:val="none" w:sz="0" w:space="0" w:color="auto"/>
                    <w:right w:val="none" w:sz="0" w:space="0" w:color="auto"/>
                  </w:divBdr>
                  <w:divsChild>
                    <w:div w:id="491992417">
                      <w:marLeft w:val="0"/>
                      <w:marRight w:val="0"/>
                      <w:marTop w:val="0"/>
                      <w:marBottom w:val="0"/>
                      <w:divBdr>
                        <w:top w:val="none" w:sz="0" w:space="0" w:color="auto"/>
                        <w:left w:val="none" w:sz="0" w:space="0" w:color="auto"/>
                        <w:bottom w:val="none" w:sz="0" w:space="0" w:color="auto"/>
                        <w:right w:val="none" w:sz="0" w:space="0" w:color="auto"/>
                      </w:divBdr>
                    </w:div>
                  </w:divsChild>
                </w:div>
                <w:div w:id="835191997">
                  <w:marLeft w:val="0"/>
                  <w:marRight w:val="0"/>
                  <w:marTop w:val="0"/>
                  <w:marBottom w:val="0"/>
                  <w:divBdr>
                    <w:top w:val="none" w:sz="0" w:space="0" w:color="auto"/>
                    <w:left w:val="none" w:sz="0" w:space="0" w:color="auto"/>
                    <w:bottom w:val="none" w:sz="0" w:space="0" w:color="auto"/>
                    <w:right w:val="none" w:sz="0" w:space="0" w:color="auto"/>
                  </w:divBdr>
                  <w:divsChild>
                    <w:div w:id="39597268">
                      <w:marLeft w:val="0"/>
                      <w:marRight w:val="0"/>
                      <w:marTop w:val="0"/>
                      <w:marBottom w:val="0"/>
                      <w:divBdr>
                        <w:top w:val="none" w:sz="0" w:space="0" w:color="auto"/>
                        <w:left w:val="none" w:sz="0" w:space="0" w:color="auto"/>
                        <w:bottom w:val="none" w:sz="0" w:space="0" w:color="auto"/>
                        <w:right w:val="none" w:sz="0" w:space="0" w:color="auto"/>
                      </w:divBdr>
                    </w:div>
                  </w:divsChild>
                </w:div>
                <w:div w:id="464348012">
                  <w:marLeft w:val="0"/>
                  <w:marRight w:val="0"/>
                  <w:marTop w:val="0"/>
                  <w:marBottom w:val="0"/>
                  <w:divBdr>
                    <w:top w:val="none" w:sz="0" w:space="0" w:color="auto"/>
                    <w:left w:val="none" w:sz="0" w:space="0" w:color="auto"/>
                    <w:bottom w:val="none" w:sz="0" w:space="0" w:color="auto"/>
                    <w:right w:val="none" w:sz="0" w:space="0" w:color="auto"/>
                  </w:divBdr>
                  <w:divsChild>
                    <w:div w:id="1617247747">
                      <w:marLeft w:val="0"/>
                      <w:marRight w:val="0"/>
                      <w:marTop w:val="0"/>
                      <w:marBottom w:val="0"/>
                      <w:divBdr>
                        <w:top w:val="none" w:sz="0" w:space="0" w:color="auto"/>
                        <w:left w:val="none" w:sz="0" w:space="0" w:color="auto"/>
                        <w:bottom w:val="none" w:sz="0" w:space="0" w:color="auto"/>
                        <w:right w:val="none" w:sz="0" w:space="0" w:color="auto"/>
                      </w:divBdr>
                    </w:div>
                  </w:divsChild>
                </w:div>
                <w:div w:id="283469356">
                  <w:marLeft w:val="0"/>
                  <w:marRight w:val="0"/>
                  <w:marTop w:val="0"/>
                  <w:marBottom w:val="0"/>
                  <w:divBdr>
                    <w:top w:val="none" w:sz="0" w:space="0" w:color="auto"/>
                    <w:left w:val="none" w:sz="0" w:space="0" w:color="auto"/>
                    <w:bottom w:val="none" w:sz="0" w:space="0" w:color="auto"/>
                    <w:right w:val="none" w:sz="0" w:space="0" w:color="auto"/>
                  </w:divBdr>
                  <w:divsChild>
                    <w:div w:id="1564677932">
                      <w:marLeft w:val="0"/>
                      <w:marRight w:val="0"/>
                      <w:marTop w:val="0"/>
                      <w:marBottom w:val="0"/>
                      <w:divBdr>
                        <w:top w:val="none" w:sz="0" w:space="0" w:color="auto"/>
                        <w:left w:val="none" w:sz="0" w:space="0" w:color="auto"/>
                        <w:bottom w:val="none" w:sz="0" w:space="0" w:color="auto"/>
                        <w:right w:val="none" w:sz="0" w:space="0" w:color="auto"/>
                      </w:divBdr>
                    </w:div>
                  </w:divsChild>
                </w:div>
                <w:div w:id="1362242529">
                  <w:marLeft w:val="0"/>
                  <w:marRight w:val="0"/>
                  <w:marTop w:val="0"/>
                  <w:marBottom w:val="0"/>
                  <w:divBdr>
                    <w:top w:val="none" w:sz="0" w:space="0" w:color="auto"/>
                    <w:left w:val="none" w:sz="0" w:space="0" w:color="auto"/>
                    <w:bottom w:val="none" w:sz="0" w:space="0" w:color="auto"/>
                    <w:right w:val="none" w:sz="0" w:space="0" w:color="auto"/>
                  </w:divBdr>
                  <w:divsChild>
                    <w:div w:id="1041437532">
                      <w:marLeft w:val="0"/>
                      <w:marRight w:val="0"/>
                      <w:marTop w:val="0"/>
                      <w:marBottom w:val="0"/>
                      <w:divBdr>
                        <w:top w:val="none" w:sz="0" w:space="0" w:color="auto"/>
                        <w:left w:val="none" w:sz="0" w:space="0" w:color="auto"/>
                        <w:bottom w:val="none" w:sz="0" w:space="0" w:color="auto"/>
                        <w:right w:val="none" w:sz="0" w:space="0" w:color="auto"/>
                      </w:divBdr>
                    </w:div>
                  </w:divsChild>
                </w:div>
                <w:div w:id="652876706">
                  <w:marLeft w:val="0"/>
                  <w:marRight w:val="0"/>
                  <w:marTop w:val="0"/>
                  <w:marBottom w:val="0"/>
                  <w:divBdr>
                    <w:top w:val="none" w:sz="0" w:space="0" w:color="auto"/>
                    <w:left w:val="none" w:sz="0" w:space="0" w:color="auto"/>
                    <w:bottom w:val="none" w:sz="0" w:space="0" w:color="auto"/>
                    <w:right w:val="none" w:sz="0" w:space="0" w:color="auto"/>
                  </w:divBdr>
                  <w:divsChild>
                    <w:div w:id="1561667164">
                      <w:marLeft w:val="0"/>
                      <w:marRight w:val="0"/>
                      <w:marTop w:val="0"/>
                      <w:marBottom w:val="0"/>
                      <w:divBdr>
                        <w:top w:val="none" w:sz="0" w:space="0" w:color="auto"/>
                        <w:left w:val="none" w:sz="0" w:space="0" w:color="auto"/>
                        <w:bottom w:val="none" w:sz="0" w:space="0" w:color="auto"/>
                        <w:right w:val="none" w:sz="0" w:space="0" w:color="auto"/>
                      </w:divBdr>
                    </w:div>
                  </w:divsChild>
                </w:div>
                <w:div w:id="354238301">
                  <w:marLeft w:val="0"/>
                  <w:marRight w:val="0"/>
                  <w:marTop w:val="0"/>
                  <w:marBottom w:val="0"/>
                  <w:divBdr>
                    <w:top w:val="none" w:sz="0" w:space="0" w:color="auto"/>
                    <w:left w:val="none" w:sz="0" w:space="0" w:color="auto"/>
                    <w:bottom w:val="none" w:sz="0" w:space="0" w:color="auto"/>
                    <w:right w:val="none" w:sz="0" w:space="0" w:color="auto"/>
                  </w:divBdr>
                  <w:divsChild>
                    <w:div w:id="786655643">
                      <w:marLeft w:val="0"/>
                      <w:marRight w:val="0"/>
                      <w:marTop w:val="0"/>
                      <w:marBottom w:val="0"/>
                      <w:divBdr>
                        <w:top w:val="none" w:sz="0" w:space="0" w:color="auto"/>
                        <w:left w:val="none" w:sz="0" w:space="0" w:color="auto"/>
                        <w:bottom w:val="none" w:sz="0" w:space="0" w:color="auto"/>
                        <w:right w:val="none" w:sz="0" w:space="0" w:color="auto"/>
                      </w:divBdr>
                    </w:div>
                  </w:divsChild>
                </w:div>
                <w:div w:id="278489558">
                  <w:marLeft w:val="0"/>
                  <w:marRight w:val="0"/>
                  <w:marTop w:val="0"/>
                  <w:marBottom w:val="0"/>
                  <w:divBdr>
                    <w:top w:val="none" w:sz="0" w:space="0" w:color="auto"/>
                    <w:left w:val="none" w:sz="0" w:space="0" w:color="auto"/>
                    <w:bottom w:val="none" w:sz="0" w:space="0" w:color="auto"/>
                    <w:right w:val="none" w:sz="0" w:space="0" w:color="auto"/>
                  </w:divBdr>
                  <w:divsChild>
                    <w:div w:id="2146003185">
                      <w:marLeft w:val="0"/>
                      <w:marRight w:val="0"/>
                      <w:marTop w:val="0"/>
                      <w:marBottom w:val="0"/>
                      <w:divBdr>
                        <w:top w:val="none" w:sz="0" w:space="0" w:color="auto"/>
                        <w:left w:val="none" w:sz="0" w:space="0" w:color="auto"/>
                        <w:bottom w:val="none" w:sz="0" w:space="0" w:color="auto"/>
                        <w:right w:val="none" w:sz="0" w:space="0" w:color="auto"/>
                      </w:divBdr>
                    </w:div>
                  </w:divsChild>
                </w:div>
                <w:div w:id="21785712">
                  <w:marLeft w:val="0"/>
                  <w:marRight w:val="0"/>
                  <w:marTop w:val="0"/>
                  <w:marBottom w:val="0"/>
                  <w:divBdr>
                    <w:top w:val="none" w:sz="0" w:space="0" w:color="auto"/>
                    <w:left w:val="none" w:sz="0" w:space="0" w:color="auto"/>
                    <w:bottom w:val="none" w:sz="0" w:space="0" w:color="auto"/>
                    <w:right w:val="none" w:sz="0" w:space="0" w:color="auto"/>
                  </w:divBdr>
                  <w:divsChild>
                    <w:div w:id="1621952002">
                      <w:marLeft w:val="0"/>
                      <w:marRight w:val="0"/>
                      <w:marTop w:val="0"/>
                      <w:marBottom w:val="0"/>
                      <w:divBdr>
                        <w:top w:val="none" w:sz="0" w:space="0" w:color="auto"/>
                        <w:left w:val="none" w:sz="0" w:space="0" w:color="auto"/>
                        <w:bottom w:val="none" w:sz="0" w:space="0" w:color="auto"/>
                        <w:right w:val="none" w:sz="0" w:space="0" w:color="auto"/>
                      </w:divBdr>
                    </w:div>
                  </w:divsChild>
                </w:div>
                <w:div w:id="877203947">
                  <w:marLeft w:val="0"/>
                  <w:marRight w:val="0"/>
                  <w:marTop w:val="0"/>
                  <w:marBottom w:val="0"/>
                  <w:divBdr>
                    <w:top w:val="none" w:sz="0" w:space="0" w:color="auto"/>
                    <w:left w:val="none" w:sz="0" w:space="0" w:color="auto"/>
                    <w:bottom w:val="none" w:sz="0" w:space="0" w:color="auto"/>
                    <w:right w:val="none" w:sz="0" w:space="0" w:color="auto"/>
                  </w:divBdr>
                  <w:divsChild>
                    <w:div w:id="694307006">
                      <w:marLeft w:val="0"/>
                      <w:marRight w:val="0"/>
                      <w:marTop w:val="0"/>
                      <w:marBottom w:val="0"/>
                      <w:divBdr>
                        <w:top w:val="none" w:sz="0" w:space="0" w:color="auto"/>
                        <w:left w:val="none" w:sz="0" w:space="0" w:color="auto"/>
                        <w:bottom w:val="none" w:sz="0" w:space="0" w:color="auto"/>
                        <w:right w:val="none" w:sz="0" w:space="0" w:color="auto"/>
                      </w:divBdr>
                    </w:div>
                  </w:divsChild>
                </w:div>
                <w:div w:id="1022784632">
                  <w:marLeft w:val="0"/>
                  <w:marRight w:val="0"/>
                  <w:marTop w:val="0"/>
                  <w:marBottom w:val="0"/>
                  <w:divBdr>
                    <w:top w:val="none" w:sz="0" w:space="0" w:color="auto"/>
                    <w:left w:val="none" w:sz="0" w:space="0" w:color="auto"/>
                    <w:bottom w:val="none" w:sz="0" w:space="0" w:color="auto"/>
                    <w:right w:val="none" w:sz="0" w:space="0" w:color="auto"/>
                  </w:divBdr>
                  <w:divsChild>
                    <w:div w:id="1704817557">
                      <w:marLeft w:val="0"/>
                      <w:marRight w:val="0"/>
                      <w:marTop w:val="0"/>
                      <w:marBottom w:val="0"/>
                      <w:divBdr>
                        <w:top w:val="none" w:sz="0" w:space="0" w:color="auto"/>
                        <w:left w:val="none" w:sz="0" w:space="0" w:color="auto"/>
                        <w:bottom w:val="none" w:sz="0" w:space="0" w:color="auto"/>
                        <w:right w:val="none" w:sz="0" w:space="0" w:color="auto"/>
                      </w:divBdr>
                    </w:div>
                  </w:divsChild>
                </w:div>
                <w:div w:id="890842790">
                  <w:marLeft w:val="0"/>
                  <w:marRight w:val="0"/>
                  <w:marTop w:val="0"/>
                  <w:marBottom w:val="0"/>
                  <w:divBdr>
                    <w:top w:val="none" w:sz="0" w:space="0" w:color="auto"/>
                    <w:left w:val="none" w:sz="0" w:space="0" w:color="auto"/>
                    <w:bottom w:val="none" w:sz="0" w:space="0" w:color="auto"/>
                    <w:right w:val="none" w:sz="0" w:space="0" w:color="auto"/>
                  </w:divBdr>
                  <w:divsChild>
                    <w:div w:id="1143960976">
                      <w:marLeft w:val="0"/>
                      <w:marRight w:val="0"/>
                      <w:marTop w:val="0"/>
                      <w:marBottom w:val="0"/>
                      <w:divBdr>
                        <w:top w:val="none" w:sz="0" w:space="0" w:color="auto"/>
                        <w:left w:val="none" w:sz="0" w:space="0" w:color="auto"/>
                        <w:bottom w:val="none" w:sz="0" w:space="0" w:color="auto"/>
                        <w:right w:val="none" w:sz="0" w:space="0" w:color="auto"/>
                      </w:divBdr>
                    </w:div>
                  </w:divsChild>
                </w:div>
                <w:div w:id="498085528">
                  <w:marLeft w:val="0"/>
                  <w:marRight w:val="0"/>
                  <w:marTop w:val="0"/>
                  <w:marBottom w:val="0"/>
                  <w:divBdr>
                    <w:top w:val="none" w:sz="0" w:space="0" w:color="auto"/>
                    <w:left w:val="none" w:sz="0" w:space="0" w:color="auto"/>
                    <w:bottom w:val="none" w:sz="0" w:space="0" w:color="auto"/>
                    <w:right w:val="none" w:sz="0" w:space="0" w:color="auto"/>
                  </w:divBdr>
                  <w:divsChild>
                    <w:div w:id="798493961">
                      <w:marLeft w:val="0"/>
                      <w:marRight w:val="0"/>
                      <w:marTop w:val="0"/>
                      <w:marBottom w:val="0"/>
                      <w:divBdr>
                        <w:top w:val="none" w:sz="0" w:space="0" w:color="auto"/>
                        <w:left w:val="none" w:sz="0" w:space="0" w:color="auto"/>
                        <w:bottom w:val="none" w:sz="0" w:space="0" w:color="auto"/>
                        <w:right w:val="none" w:sz="0" w:space="0" w:color="auto"/>
                      </w:divBdr>
                    </w:div>
                  </w:divsChild>
                </w:div>
                <w:div w:id="1769960392">
                  <w:marLeft w:val="0"/>
                  <w:marRight w:val="0"/>
                  <w:marTop w:val="0"/>
                  <w:marBottom w:val="0"/>
                  <w:divBdr>
                    <w:top w:val="none" w:sz="0" w:space="0" w:color="auto"/>
                    <w:left w:val="none" w:sz="0" w:space="0" w:color="auto"/>
                    <w:bottom w:val="none" w:sz="0" w:space="0" w:color="auto"/>
                    <w:right w:val="none" w:sz="0" w:space="0" w:color="auto"/>
                  </w:divBdr>
                  <w:divsChild>
                    <w:div w:id="88161864">
                      <w:marLeft w:val="0"/>
                      <w:marRight w:val="0"/>
                      <w:marTop w:val="0"/>
                      <w:marBottom w:val="0"/>
                      <w:divBdr>
                        <w:top w:val="none" w:sz="0" w:space="0" w:color="auto"/>
                        <w:left w:val="none" w:sz="0" w:space="0" w:color="auto"/>
                        <w:bottom w:val="none" w:sz="0" w:space="0" w:color="auto"/>
                        <w:right w:val="none" w:sz="0" w:space="0" w:color="auto"/>
                      </w:divBdr>
                    </w:div>
                  </w:divsChild>
                </w:div>
                <w:div w:id="834994548">
                  <w:marLeft w:val="0"/>
                  <w:marRight w:val="0"/>
                  <w:marTop w:val="0"/>
                  <w:marBottom w:val="0"/>
                  <w:divBdr>
                    <w:top w:val="none" w:sz="0" w:space="0" w:color="auto"/>
                    <w:left w:val="none" w:sz="0" w:space="0" w:color="auto"/>
                    <w:bottom w:val="none" w:sz="0" w:space="0" w:color="auto"/>
                    <w:right w:val="none" w:sz="0" w:space="0" w:color="auto"/>
                  </w:divBdr>
                  <w:divsChild>
                    <w:div w:id="1851529382">
                      <w:marLeft w:val="0"/>
                      <w:marRight w:val="0"/>
                      <w:marTop w:val="0"/>
                      <w:marBottom w:val="0"/>
                      <w:divBdr>
                        <w:top w:val="none" w:sz="0" w:space="0" w:color="auto"/>
                        <w:left w:val="none" w:sz="0" w:space="0" w:color="auto"/>
                        <w:bottom w:val="none" w:sz="0" w:space="0" w:color="auto"/>
                        <w:right w:val="none" w:sz="0" w:space="0" w:color="auto"/>
                      </w:divBdr>
                    </w:div>
                  </w:divsChild>
                </w:div>
                <w:div w:id="1585143224">
                  <w:marLeft w:val="0"/>
                  <w:marRight w:val="0"/>
                  <w:marTop w:val="0"/>
                  <w:marBottom w:val="0"/>
                  <w:divBdr>
                    <w:top w:val="none" w:sz="0" w:space="0" w:color="auto"/>
                    <w:left w:val="none" w:sz="0" w:space="0" w:color="auto"/>
                    <w:bottom w:val="none" w:sz="0" w:space="0" w:color="auto"/>
                    <w:right w:val="none" w:sz="0" w:space="0" w:color="auto"/>
                  </w:divBdr>
                  <w:divsChild>
                    <w:div w:id="1174959885">
                      <w:marLeft w:val="0"/>
                      <w:marRight w:val="0"/>
                      <w:marTop w:val="0"/>
                      <w:marBottom w:val="0"/>
                      <w:divBdr>
                        <w:top w:val="none" w:sz="0" w:space="0" w:color="auto"/>
                        <w:left w:val="none" w:sz="0" w:space="0" w:color="auto"/>
                        <w:bottom w:val="none" w:sz="0" w:space="0" w:color="auto"/>
                        <w:right w:val="none" w:sz="0" w:space="0" w:color="auto"/>
                      </w:divBdr>
                    </w:div>
                  </w:divsChild>
                </w:div>
                <w:div w:id="258609078">
                  <w:marLeft w:val="0"/>
                  <w:marRight w:val="0"/>
                  <w:marTop w:val="0"/>
                  <w:marBottom w:val="0"/>
                  <w:divBdr>
                    <w:top w:val="none" w:sz="0" w:space="0" w:color="auto"/>
                    <w:left w:val="none" w:sz="0" w:space="0" w:color="auto"/>
                    <w:bottom w:val="none" w:sz="0" w:space="0" w:color="auto"/>
                    <w:right w:val="none" w:sz="0" w:space="0" w:color="auto"/>
                  </w:divBdr>
                  <w:divsChild>
                    <w:div w:id="209538624">
                      <w:marLeft w:val="0"/>
                      <w:marRight w:val="0"/>
                      <w:marTop w:val="0"/>
                      <w:marBottom w:val="0"/>
                      <w:divBdr>
                        <w:top w:val="none" w:sz="0" w:space="0" w:color="auto"/>
                        <w:left w:val="none" w:sz="0" w:space="0" w:color="auto"/>
                        <w:bottom w:val="none" w:sz="0" w:space="0" w:color="auto"/>
                        <w:right w:val="none" w:sz="0" w:space="0" w:color="auto"/>
                      </w:divBdr>
                    </w:div>
                  </w:divsChild>
                </w:div>
                <w:div w:id="2054499705">
                  <w:marLeft w:val="0"/>
                  <w:marRight w:val="0"/>
                  <w:marTop w:val="0"/>
                  <w:marBottom w:val="0"/>
                  <w:divBdr>
                    <w:top w:val="none" w:sz="0" w:space="0" w:color="auto"/>
                    <w:left w:val="none" w:sz="0" w:space="0" w:color="auto"/>
                    <w:bottom w:val="none" w:sz="0" w:space="0" w:color="auto"/>
                    <w:right w:val="none" w:sz="0" w:space="0" w:color="auto"/>
                  </w:divBdr>
                  <w:divsChild>
                    <w:div w:id="1443525670">
                      <w:marLeft w:val="0"/>
                      <w:marRight w:val="0"/>
                      <w:marTop w:val="0"/>
                      <w:marBottom w:val="0"/>
                      <w:divBdr>
                        <w:top w:val="none" w:sz="0" w:space="0" w:color="auto"/>
                        <w:left w:val="none" w:sz="0" w:space="0" w:color="auto"/>
                        <w:bottom w:val="none" w:sz="0" w:space="0" w:color="auto"/>
                        <w:right w:val="none" w:sz="0" w:space="0" w:color="auto"/>
                      </w:divBdr>
                    </w:div>
                  </w:divsChild>
                </w:div>
                <w:div w:id="579948630">
                  <w:marLeft w:val="0"/>
                  <w:marRight w:val="0"/>
                  <w:marTop w:val="0"/>
                  <w:marBottom w:val="0"/>
                  <w:divBdr>
                    <w:top w:val="none" w:sz="0" w:space="0" w:color="auto"/>
                    <w:left w:val="none" w:sz="0" w:space="0" w:color="auto"/>
                    <w:bottom w:val="none" w:sz="0" w:space="0" w:color="auto"/>
                    <w:right w:val="none" w:sz="0" w:space="0" w:color="auto"/>
                  </w:divBdr>
                  <w:divsChild>
                    <w:div w:id="353501955">
                      <w:marLeft w:val="0"/>
                      <w:marRight w:val="0"/>
                      <w:marTop w:val="0"/>
                      <w:marBottom w:val="0"/>
                      <w:divBdr>
                        <w:top w:val="none" w:sz="0" w:space="0" w:color="auto"/>
                        <w:left w:val="none" w:sz="0" w:space="0" w:color="auto"/>
                        <w:bottom w:val="none" w:sz="0" w:space="0" w:color="auto"/>
                        <w:right w:val="none" w:sz="0" w:space="0" w:color="auto"/>
                      </w:divBdr>
                    </w:div>
                  </w:divsChild>
                </w:div>
                <w:div w:id="89935445">
                  <w:marLeft w:val="0"/>
                  <w:marRight w:val="0"/>
                  <w:marTop w:val="0"/>
                  <w:marBottom w:val="0"/>
                  <w:divBdr>
                    <w:top w:val="none" w:sz="0" w:space="0" w:color="auto"/>
                    <w:left w:val="none" w:sz="0" w:space="0" w:color="auto"/>
                    <w:bottom w:val="none" w:sz="0" w:space="0" w:color="auto"/>
                    <w:right w:val="none" w:sz="0" w:space="0" w:color="auto"/>
                  </w:divBdr>
                  <w:divsChild>
                    <w:div w:id="449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88">
          <w:marLeft w:val="0"/>
          <w:marRight w:val="0"/>
          <w:marTop w:val="0"/>
          <w:marBottom w:val="0"/>
          <w:divBdr>
            <w:top w:val="none" w:sz="0" w:space="0" w:color="auto"/>
            <w:left w:val="none" w:sz="0" w:space="0" w:color="auto"/>
            <w:bottom w:val="none" w:sz="0" w:space="0" w:color="auto"/>
            <w:right w:val="none" w:sz="0" w:space="0" w:color="auto"/>
          </w:divBdr>
          <w:divsChild>
            <w:div w:id="299961151">
              <w:marLeft w:val="0"/>
              <w:marRight w:val="0"/>
              <w:marTop w:val="0"/>
              <w:marBottom w:val="0"/>
              <w:divBdr>
                <w:top w:val="none" w:sz="0" w:space="0" w:color="auto"/>
                <w:left w:val="none" w:sz="0" w:space="0" w:color="auto"/>
                <w:bottom w:val="none" w:sz="0" w:space="0" w:color="auto"/>
                <w:right w:val="none" w:sz="0" w:space="0" w:color="auto"/>
              </w:divBdr>
              <w:divsChild>
                <w:div w:id="1518274618">
                  <w:marLeft w:val="0"/>
                  <w:marRight w:val="0"/>
                  <w:marTop w:val="0"/>
                  <w:marBottom w:val="0"/>
                  <w:divBdr>
                    <w:top w:val="none" w:sz="0" w:space="0" w:color="auto"/>
                    <w:left w:val="none" w:sz="0" w:space="0" w:color="auto"/>
                    <w:bottom w:val="none" w:sz="0" w:space="0" w:color="auto"/>
                    <w:right w:val="none" w:sz="0" w:space="0" w:color="auto"/>
                  </w:divBdr>
                  <w:divsChild>
                    <w:div w:id="68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246">
      <w:bodyDiv w:val="1"/>
      <w:marLeft w:val="0"/>
      <w:marRight w:val="0"/>
      <w:marTop w:val="0"/>
      <w:marBottom w:val="0"/>
      <w:divBdr>
        <w:top w:val="none" w:sz="0" w:space="0" w:color="auto"/>
        <w:left w:val="none" w:sz="0" w:space="0" w:color="auto"/>
        <w:bottom w:val="none" w:sz="0" w:space="0" w:color="auto"/>
        <w:right w:val="none" w:sz="0" w:space="0" w:color="auto"/>
      </w:divBdr>
      <w:divsChild>
        <w:div w:id="1948854271">
          <w:marLeft w:val="0"/>
          <w:marRight w:val="0"/>
          <w:marTop w:val="0"/>
          <w:marBottom w:val="0"/>
          <w:divBdr>
            <w:top w:val="none" w:sz="0" w:space="0" w:color="auto"/>
            <w:left w:val="none" w:sz="0" w:space="0" w:color="auto"/>
            <w:bottom w:val="none" w:sz="0" w:space="0" w:color="auto"/>
            <w:right w:val="none" w:sz="0" w:space="0" w:color="auto"/>
          </w:divBdr>
          <w:divsChild>
            <w:div w:id="734664352">
              <w:marLeft w:val="0"/>
              <w:marRight w:val="0"/>
              <w:marTop w:val="0"/>
              <w:marBottom w:val="0"/>
              <w:divBdr>
                <w:top w:val="none" w:sz="0" w:space="0" w:color="auto"/>
                <w:left w:val="none" w:sz="0" w:space="0" w:color="auto"/>
                <w:bottom w:val="none" w:sz="0" w:space="0" w:color="auto"/>
                <w:right w:val="none" w:sz="0" w:space="0" w:color="auto"/>
              </w:divBdr>
              <w:divsChild>
                <w:div w:id="238910147">
                  <w:marLeft w:val="0"/>
                  <w:marRight w:val="0"/>
                  <w:marTop w:val="0"/>
                  <w:marBottom w:val="0"/>
                  <w:divBdr>
                    <w:top w:val="none" w:sz="0" w:space="0" w:color="auto"/>
                    <w:left w:val="none" w:sz="0" w:space="0" w:color="auto"/>
                    <w:bottom w:val="none" w:sz="0" w:space="0" w:color="auto"/>
                    <w:right w:val="none" w:sz="0" w:space="0" w:color="auto"/>
                  </w:divBdr>
                  <w:divsChild>
                    <w:div w:id="3216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Microsoft account</cp:lastModifiedBy>
  <cp:revision>2</cp:revision>
  <dcterms:created xsi:type="dcterms:W3CDTF">2021-03-23T18:51:00Z</dcterms:created>
  <dcterms:modified xsi:type="dcterms:W3CDTF">2021-03-23T18:51:00Z</dcterms:modified>
</cp:coreProperties>
</file>